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91D72" w14:textId="77777777" w:rsidR="00E9567A" w:rsidRDefault="00E9567A" w:rsidP="00BA720F">
      <w:pPr>
        <w:pStyle w:val="NoSpacing"/>
      </w:pPr>
    </w:p>
    <w:p w14:paraId="6692F992" w14:textId="08201A04" w:rsidR="00861466" w:rsidRPr="00CC75AE" w:rsidRDefault="0028743F" w:rsidP="00CC75AE">
      <w:pPr>
        <w:pStyle w:val="Heading2"/>
        <w:pBdr>
          <w:bottom w:val="single" w:sz="4" w:space="1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  <w:sz w:val="32"/>
          <w:szCs w:val="32"/>
        </w:rPr>
        <w:t>Returning to Onsite Work -</w:t>
      </w:r>
      <w:r w:rsidR="001D6211">
        <w:rPr>
          <w:rFonts w:asciiTheme="minorHAnsi" w:hAnsiTheme="minorHAnsi" w:cstheme="minorHAnsi"/>
          <w:color w:val="auto"/>
          <w:sz w:val="32"/>
          <w:szCs w:val="32"/>
        </w:rPr>
        <w:t xml:space="preserve"> Checklist</w:t>
      </w:r>
      <w:r w:rsidR="00FD5B6D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="000B789F">
        <w:rPr>
          <w:rFonts w:asciiTheme="minorHAnsi" w:hAnsiTheme="minorHAnsi" w:cstheme="minorHAnsi"/>
          <w:color w:val="auto"/>
          <w:sz w:val="32"/>
          <w:szCs w:val="32"/>
        </w:rPr>
        <w:t>and Issues for Consideration</w:t>
      </w:r>
    </w:p>
    <w:p w14:paraId="0BE66782" w14:textId="11798774" w:rsidR="00B451CB" w:rsidRPr="008F16C4" w:rsidRDefault="00C9114A" w:rsidP="00CC75AE">
      <w:pPr>
        <w:pStyle w:val="NoSpacing"/>
        <w:rPr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40DDB1" wp14:editId="0D01A0CC">
                <wp:simplePos x="0" y="0"/>
                <wp:positionH relativeFrom="margin">
                  <wp:posOffset>0</wp:posOffset>
                </wp:positionH>
                <wp:positionV relativeFrom="paragraph">
                  <wp:posOffset>250825</wp:posOffset>
                </wp:positionV>
                <wp:extent cx="5505450" cy="224790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CF5CD" w14:textId="77777777" w:rsidR="00AA2ABE" w:rsidRDefault="00AA2ABE" w:rsidP="008F16C4">
                            <w:pPr>
                              <w:shd w:val="clear" w:color="auto" w:fill="D9E2F3" w:themeFill="accent1" w:themeFillTint="33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D5B6D">
                              <w:rPr>
                                <w:b/>
                                <w:sz w:val="18"/>
                                <w:szCs w:val="18"/>
                              </w:rPr>
                              <w:t>Instructions</w:t>
                            </w:r>
                          </w:p>
                          <w:p w14:paraId="5F83BCA3" w14:textId="2F9CB178" w:rsidR="00AA2ABE" w:rsidRDefault="00AA2ABE" w:rsidP="008F16C4">
                            <w:pPr>
                              <w:shd w:val="clear" w:color="auto" w:fill="D9E2F3" w:themeFill="accent1" w:themeFillTint="3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Pr="00C86A4A">
                              <w:rPr>
                                <w:sz w:val="18"/>
                                <w:szCs w:val="18"/>
                              </w:rPr>
                              <w:t>his template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41F41">
                              <w:rPr>
                                <w:sz w:val="18"/>
                                <w:szCs w:val="18"/>
                              </w:rPr>
                              <w:t>checklist</w:t>
                            </w:r>
                            <w:r w:rsidRPr="00C86A4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provides members with a basic assessment to undertake when employees </w:t>
                            </w:r>
                            <w:r w:rsidR="004159E8">
                              <w:rPr>
                                <w:sz w:val="18"/>
                                <w:szCs w:val="18"/>
                              </w:rPr>
                              <w:t>return to onsite work.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135BE6B" w14:textId="3464AD57" w:rsidR="00396E54" w:rsidRDefault="00396E54" w:rsidP="008F16C4">
                            <w:pPr>
                              <w:shd w:val="clear" w:color="auto" w:fill="D9E2F3" w:themeFill="accent1" w:themeFillTint="3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This checklist also assists employers </w:t>
                            </w:r>
                            <w:r w:rsidR="00C05157">
                              <w:rPr>
                                <w:sz w:val="18"/>
                                <w:szCs w:val="18"/>
                              </w:rPr>
                              <w:t>by acting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as a record of issues considered</w:t>
                            </w:r>
                            <w:r w:rsidR="00D41F41">
                              <w:rPr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032F89">
                              <w:rPr>
                                <w:sz w:val="18"/>
                                <w:szCs w:val="18"/>
                              </w:rPr>
                              <w:t xml:space="preserve">mitigating </w:t>
                            </w:r>
                            <w:r w:rsidR="00D41F41">
                              <w:rPr>
                                <w:sz w:val="18"/>
                                <w:szCs w:val="18"/>
                              </w:rPr>
                              <w:t>actions undertaken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24C4368" w14:textId="5CE1DA62" w:rsidR="00AA2ABE" w:rsidRDefault="00AA2ABE" w:rsidP="008F16C4">
                            <w:pPr>
                              <w:shd w:val="clear" w:color="auto" w:fill="D9E2F3" w:themeFill="accent1" w:themeFillTint="3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The checklist is not exhaustive and w</w:t>
                            </w:r>
                            <w:r w:rsidRPr="00C86A4A">
                              <w:rPr>
                                <w:sz w:val="18"/>
                                <w:szCs w:val="18"/>
                              </w:rPr>
                              <w:t xml:space="preserve">e recommend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members</w:t>
                            </w:r>
                            <w:r w:rsidRPr="00C86A4A">
                              <w:rPr>
                                <w:sz w:val="18"/>
                                <w:szCs w:val="18"/>
                              </w:rPr>
                              <w:t xml:space="preserve"> consider th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is</w:t>
                            </w:r>
                            <w:r w:rsidRPr="00C86A4A">
                              <w:rPr>
                                <w:sz w:val="18"/>
                                <w:szCs w:val="18"/>
                              </w:rPr>
                              <w:t xml:space="preserve"> template carefully as it contains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content that may </w:t>
                            </w:r>
                            <w:r w:rsidRPr="00C86A4A">
                              <w:rPr>
                                <w:sz w:val="18"/>
                                <w:szCs w:val="18"/>
                              </w:rPr>
                              <w:t>require customisation before implementation into your business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16BC34E" w14:textId="0E7F0C59" w:rsidR="00AA2ABE" w:rsidRDefault="00AA2ABE" w:rsidP="008F16C4">
                            <w:pPr>
                              <w:shd w:val="clear" w:color="auto" w:fill="D9E2F3" w:themeFill="accent1" w:themeFillTint="3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On company letterhead/logo.</w:t>
                            </w:r>
                          </w:p>
                          <w:p w14:paraId="32A292AA" w14:textId="65DC7EEF" w:rsidR="00AA2ABE" w:rsidRDefault="00AA2ABE" w:rsidP="008F16C4">
                            <w:pPr>
                              <w:shd w:val="clear" w:color="auto" w:fill="D9E2F3" w:themeFill="accent1" w:themeFillTint="3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This assessment should be used in </w:t>
                            </w:r>
                            <w:r w:rsidR="00D41F41">
                              <w:rPr>
                                <w:sz w:val="18"/>
                                <w:szCs w:val="18"/>
                              </w:rPr>
                              <w:t>conjunction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with an</w:t>
                            </w:r>
                            <w:r w:rsidR="0028743F">
                              <w:rPr>
                                <w:sz w:val="18"/>
                                <w:szCs w:val="18"/>
                              </w:rPr>
                              <w:t>y relevant workplace policy, including those implemented in relation to COVID-19.</w:t>
                            </w:r>
                          </w:p>
                          <w:p w14:paraId="4C606772" w14:textId="3BA99764" w:rsidR="00F120E4" w:rsidRDefault="00F120E4" w:rsidP="008F16C4">
                            <w:pPr>
                              <w:shd w:val="clear" w:color="auto" w:fill="D9E2F3" w:themeFill="accent1" w:themeFillTint="3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As always, seek advice from TRMC if necessary.</w:t>
                            </w:r>
                          </w:p>
                          <w:p w14:paraId="2846B564" w14:textId="77777777" w:rsidR="00F120E4" w:rsidRDefault="00F120E4" w:rsidP="008F16C4">
                            <w:pPr>
                              <w:shd w:val="clear" w:color="auto" w:fill="D9E2F3" w:themeFill="accent1" w:themeFillTint="3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7181009" w14:textId="77777777" w:rsidR="00AA2ABE" w:rsidRDefault="00AA2ABE" w:rsidP="008F16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0DD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75pt;width:433.5pt;height:17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">
                <v:textbox>
                  <w:txbxContent>
                    <w:p w14:paraId="0CACF5CD" w14:textId="77777777" w:rsidR="00AA2ABE" w:rsidRDefault="00AA2ABE" w:rsidP="008F16C4">
                      <w:pPr>
                        <w:shd w:val="clear" w:color="auto" w:fill="D9E2F3" w:themeFill="accent1" w:themeFillTint="33"/>
                        <w:rPr>
                          <w:b/>
                          <w:sz w:val="18"/>
                          <w:szCs w:val="18"/>
                        </w:rPr>
                      </w:pPr>
                      <w:r w:rsidRPr="00FD5B6D">
                        <w:rPr>
                          <w:b/>
                          <w:sz w:val="18"/>
                          <w:szCs w:val="18"/>
                        </w:rPr>
                        <w:t>Instructions</w:t>
                      </w:r>
                    </w:p>
                    <w:p w14:paraId="5F83BCA3" w14:textId="2F9CB178" w:rsidR="00AA2ABE" w:rsidRDefault="00AA2ABE" w:rsidP="008F16C4">
                      <w:pPr>
                        <w:shd w:val="clear" w:color="auto" w:fill="D9E2F3" w:themeFill="accent1" w:themeFillTint="3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</w:t>
                      </w:r>
                      <w:r w:rsidRPr="00C86A4A">
                        <w:rPr>
                          <w:sz w:val="18"/>
                          <w:szCs w:val="18"/>
                        </w:rPr>
                        <w:t>his template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D41F41">
                        <w:rPr>
                          <w:sz w:val="18"/>
                          <w:szCs w:val="18"/>
                        </w:rPr>
                        <w:t>checklist</w:t>
                      </w:r>
                      <w:r w:rsidRPr="00C86A4A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provides members with a basic assessment to undertake when employees </w:t>
                      </w:r>
                      <w:r w:rsidR="004159E8">
                        <w:rPr>
                          <w:sz w:val="18"/>
                          <w:szCs w:val="18"/>
                        </w:rPr>
                        <w:t>return to onsite work.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135BE6B" w14:textId="3464AD57" w:rsidR="00396E54" w:rsidRDefault="00396E54" w:rsidP="008F16C4">
                      <w:pPr>
                        <w:shd w:val="clear" w:color="auto" w:fill="D9E2F3" w:themeFill="accent1" w:themeFillTint="3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This checklist also assists employers </w:t>
                      </w:r>
                      <w:r w:rsidR="00C05157">
                        <w:rPr>
                          <w:sz w:val="18"/>
                          <w:szCs w:val="18"/>
                        </w:rPr>
                        <w:t>by acting</w:t>
                      </w:r>
                      <w:r>
                        <w:rPr>
                          <w:sz w:val="18"/>
                          <w:szCs w:val="18"/>
                        </w:rPr>
                        <w:t xml:space="preserve"> as a record of issues considered</w:t>
                      </w:r>
                      <w:r w:rsidR="00D41F41">
                        <w:rPr>
                          <w:sz w:val="18"/>
                          <w:szCs w:val="18"/>
                        </w:rPr>
                        <w:t xml:space="preserve"> and </w:t>
                      </w:r>
                      <w:r w:rsidR="00032F89">
                        <w:rPr>
                          <w:sz w:val="18"/>
                          <w:szCs w:val="18"/>
                        </w:rPr>
                        <w:t xml:space="preserve">mitigating </w:t>
                      </w:r>
                      <w:r w:rsidR="00D41F41">
                        <w:rPr>
                          <w:sz w:val="18"/>
                          <w:szCs w:val="18"/>
                        </w:rPr>
                        <w:t>actions undertaken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024C4368" w14:textId="5CE1DA62" w:rsidR="00AA2ABE" w:rsidRDefault="00AA2ABE" w:rsidP="008F16C4">
                      <w:pPr>
                        <w:shd w:val="clear" w:color="auto" w:fill="D9E2F3" w:themeFill="accent1" w:themeFillTint="3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The checklist is not exhaustive and w</w:t>
                      </w:r>
                      <w:r w:rsidRPr="00C86A4A">
                        <w:rPr>
                          <w:sz w:val="18"/>
                          <w:szCs w:val="18"/>
                        </w:rPr>
                        <w:t xml:space="preserve">e recommend </w:t>
                      </w:r>
                      <w:r>
                        <w:rPr>
                          <w:sz w:val="18"/>
                          <w:szCs w:val="18"/>
                        </w:rPr>
                        <w:t>members</w:t>
                      </w:r>
                      <w:r w:rsidRPr="00C86A4A">
                        <w:rPr>
                          <w:sz w:val="18"/>
                          <w:szCs w:val="18"/>
                        </w:rPr>
                        <w:t xml:space="preserve"> consider th</w:t>
                      </w:r>
                      <w:r>
                        <w:rPr>
                          <w:sz w:val="18"/>
                          <w:szCs w:val="18"/>
                        </w:rPr>
                        <w:t>is</w:t>
                      </w:r>
                      <w:r w:rsidRPr="00C86A4A">
                        <w:rPr>
                          <w:sz w:val="18"/>
                          <w:szCs w:val="18"/>
                        </w:rPr>
                        <w:t xml:space="preserve"> template carefully as it contains </w:t>
                      </w:r>
                      <w:r>
                        <w:rPr>
                          <w:sz w:val="18"/>
                          <w:szCs w:val="18"/>
                        </w:rPr>
                        <w:t xml:space="preserve">content that may </w:t>
                      </w:r>
                      <w:r w:rsidRPr="00C86A4A">
                        <w:rPr>
                          <w:sz w:val="18"/>
                          <w:szCs w:val="18"/>
                        </w:rPr>
                        <w:t>require customisation before implementation into your business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116BC34E" w14:textId="0E7F0C59" w:rsidR="00AA2ABE" w:rsidRDefault="00AA2ABE" w:rsidP="008F16C4">
                      <w:pPr>
                        <w:shd w:val="clear" w:color="auto" w:fill="D9E2F3" w:themeFill="accent1" w:themeFillTint="3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On company letterhead/logo.</w:t>
                      </w:r>
                    </w:p>
                    <w:p w14:paraId="32A292AA" w14:textId="65DC7EEF" w:rsidR="00AA2ABE" w:rsidRDefault="00AA2ABE" w:rsidP="008F16C4">
                      <w:pPr>
                        <w:shd w:val="clear" w:color="auto" w:fill="D9E2F3" w:themeFill="accent1" w:themeFillTint="3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This assessment should be used in </w:t>
                      </w:r>
                      <w:r w:rsidR="00D41F41">
                        <w:rPr>
                          <w:sz w:val="18"/>
                          <w:szCs w:val="18"/>
                        </w:rPr>
                        <w:t>conjunction</w:t>
                      </w:r>
                      <w:r>
                        <w:rPr>
                          <w:sz w:val="18"/>
                          <w:szCs w:val="18"/>
                        </w:rPr>
                        <w:t xml:space="preserve"> with an</w:t>
                      </w:r>
                      <w:r w:rsidR="0028743F">
                        <w:rPr>
                          <w:sz w:val="18"/>
                          <w:szCs w:val="18"/>
                        </w:rPr>
                        <w:t>y relevant workplace policy, including those implemented in relation to COVID-19.</w:t>
                      </w:r>
                    </w:p>
                    <w:p w14:paraId="4C606772" w14:textId="3BA99764" w:rsidR="00F120E4" w:rsidRDefault="00F120E4" w:rsidP="008F16C4">
                      <w:pPr>
                        <w:shd w:val="clear" w:color="auto" w:fill="D9E2F3" w:themeFill="accent1" w:themeFillTint="3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As always, seek advice from TRMC if necessary.</w:t>
                      </w:r>
                    </w:p>
                    <w:p w14:paraId="2846B564" w14:textId="77777777" w:rsidR="00F120E4" w:rsidRDefault="00F120E4" w:rsidP="008F16C4">
                      <w:pPr>
                        <w:shd w:val="clear" w:color="auto" w:fill="D9E2F3" w:themeFill="accent1" w:themeFillTint="33"/>
                        <w:rPr>
                          <w:sz w:val="18"/>
                          <w:szCs w:val="18"/>
                        </w:rPr>
                      </w:pPr>
                    </w:p>
                    <w:p w14:paraId="47181009" w14:textId="77777777" w:rsidR="00AA2ABE" w:rsidRDefault="00AA2ABE" w:rsidP="008F16C4"/>
                  </w:txbxContent>
                </v:textbox>
                <w10:wrap type="square" anchorx="margin"/>
              </v:shape>
            </w:pict>
          </mc:Fallback>
        </mc:AlternateContent>
      </w:r>
    </w:p>
    <w:p w14:paraId="26D919AB" w14:textId="31B0CD8E" w:rsidR="008F16C4" w:rsidRPr="00C9114A" w:rsidRDefault="00800D81" w:rsidP="000B6775">
      <w:pPr>
        <w:rPr>
          <w:b/>
          <w:sz w:val="28"/>
          <w:szCs w:val="24"/>
        </w:rPr>
      </w:pPr>
      <w:r w:rsidRPr="00C9114A">
        <w:rPr>
          <w:b/>
          <w:sz w:val="28"/>
          <w:szCs w:val="24"/>
        </w:rPr>
        <w:t>Background</w:t>
      </w:r>
    </w:p>
    <w:p w14:paraId="4E91659A" w14:textId="2DA3354D" w:rsidR="000D24D4" w:rsidRDefault="00800D81" w:rsidP="00FD5B6D">
      <w:r>
        <w:t xml:space="preserve">This checklist is to be used by the Company to determine </w:t>
      </w:r>
      <w:r w:rsidR="00476B4C">
        <w:t xml:space="preserve">and manage </w:t>
      </w:r>
      <w:r w:rsidR="000B789F">
        <w:t>possible risk</w:t>
      </w:r>
      <w:r w:rsidR="00476B4C">
        <w:t>s</w:t>
      </w:r>
      <w:r w:rsidR="000B789F">
        <w:t xml:space="preserve"> and issues associated with employees returning to perform onsite work where an employee has previously been </w:t>
      </w:r>
      <w:r>
        <w:t>working from home</w:t>
      </w:r>
      <w:r w:rsidR="000B789F">
        <w:t xml:space="preserve"> as a result of COVID-19.</w:t>
      </w:r>
      <w:r w:rsidR="000D24D4">
        <w:t xml:space="preserve"> </w:t>
      </w:r>
    </w:p>
    <w:p w14:paraId="2EFF9AFA" w14:textId="1EE92E48" w:rsidR="00792682" w:rsidRDefault="000D24D4" w:rsidP="00FD5B6D">
      <w:r>
        <w:t>As with all workplace related issues, clear communication with employee is strongly recommended to avoid negative outcomes.</w:t>
      </w:r>
    </w:p>
    <w:p w14:paraId="4D7F3A4F" w14:textId="77777777" w:rsidR="00F120E4" w:rsidRPr="00FB6F1D" w:rsidRDefault="00F120E4" w:rsidP="00FD5B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067"/>
      </w:tblGrid>
      <w:tr w:rsidR="00800D81" w14:paraId="61645582" w14:textId="77777777" w:rsidTr="007A0138">
        <w:tc>
          <w:tcPr>
            <w:tcW w:w="9016" w:type="dxa"/>
            <w:gridSpan w:val="2"/>
            <w:shd w:val="clear" w:color="auto" w:fill="D9E2F3" w:themeFill="accent1" w:themeFillTint="33"/>
          </w:tcPr>
          <w:p w14:paraId="06576257" w14:textId="713D000B" w:rsidR="00800D81" w:rsidRPr="007A0138" w:rsidRDefault="000B789F" w:rsidP="007A0138">
            <w:pPr>
              <w:tabs>
                <w:tab w:val="left" w:pos="329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Workplace environment</w:t>
            </w:r>
            <w:r w:rsidR="00792682">
              <w:rPr>
                <w:b/>
                <w:sz w:val="28"/>
                <w:szCs w:val="28"/>
              </w:rPr>
              <w:t xml:space="preserve"> issues</w:t>
            </w:r>
            <w:r w:rsidR="007A0138">
              <w:rPr>
                <w:b/>
                <w:sz w:val="28"/>
                <w:szCs w:val="28"/>
              </w:rPr>
              <w:tab/>
            </w:r>
          </w:p>
        </w:tc>
      </w:tr>
      <w:tr w:rsidR="00800D81" w14:paraId="37CBBDA9" w14:textId="77777777" w:rsidTr="007A0138">
        <w:trPr>
          <w:trHeight w:val="42"/>
        </w:trPr>
        <w:tc>
          <w:tcPr>
            <w:tcW w:w="5949" w:type="dxa"/>
          </w:tcPr>
          <w:p w14:paraId="280360D0" w14:textId="77777777" w:rsidR="007A0138" w:rsidRDefault="007A0138" w:rsidP="00FD5B6D"/>
          <w:p w14:paraId="1FA9BDF8" w14:textId="0A39065F" w:rsidR="00800D81" w:rsidRDefault="00F80873" w:rsidP="00FD5B6D">
            <w:r>
              <w:t xml:space="preserve">Are </w:t>
            </w:r>
            <w:r w:rsidR="0019463A">
              <w:t>there currently any local COVID related factors and restrictions that may impact on employees returning to onsite work?</w:t>
            </w:r>
          </w:p>
          <w:p w14:paraId="737ACB56" w14:textId="6A7B84FD" w:rsidR="007A0138" w:rsidRDefault="007A0138" w:rsidP="00FD5B6D"/>
        </w:tc>
        <w:tc>
          <w:tcPr>
            <w:tcW w:w="3067" w:type="dxa"/>
          </w:tcPr>
          <w:p w14:paraId="075C4043" w14:textId="77777777" w:rsidR="007A0138" w:rsidRDefault="007A0138" w:rsidP="00FD5B6D">
            <w:r>
              <w:t xml:space="preserve">  </w:t>
            </w:r>
          </w:p>
          <w:bookmarkStart w:id="0" w:name="Check95"/>
          <w:p w14:paraId="61313504" w14:textId="3BD28BB5" w:rsidR="00800D81" w:rsidRDefault="007A0138" w:rsidP="00FD5B6D">
            <w:r w:rsidRPr="00810CD7">
              <w:rPr>
                <w:rFonts w:ascii="Times New Roman" w:hAnsi="Times New Roman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CD7">
              <w:rPr>
                <w:rFonts w:cs="Arial"/>
              </w:rPr>
              <w:instrText xml:space="preserve"> FORMCHECKBOX </w:instrText>
            </w:r>
            <w:r w:rsidR="00BD7ED0">
              <w:rPr>
                <w:rFonts w:ascii="Times New Roman" w:hAnsi="Times New Roman" w:cs="Arial"/>
              </w:rPr>
            </w:r>
            <w:r w:rsidR="00BD7ED0">
              <w:rPr>
                <w:rFonts w:ascii="Times New Roman" w:hAnsi="Times New Roman" w:cs="Arial"/>
              </w:rPr>
              <w:fldChar w:fldCharType="separate"/>
            </w:r>
            <w:r w:rsidRPr="00810CD7">
              <w:rPr>
                <w:rFonts w:ascii="Times New Roman" w:hAnsi="Times New Roman" w:cs="Arial"/>
              </w:rPr>
              <w:fldChar w:fldCharType="end"/>
            </w:r>
            <w:bookmarkEnd w:id="0"/>
            <w:r w:rsidRPr="00810CD7">
              <w:rPr>
                <w:rFonts w:cs="Arial"/>
              </w:rPr>
              <w:t xml:space="preserve"> Yes   </w:t>
            </w:r>
            <w:bookmarkStart w:id="1" w:name="Check12"/>
            <w:r w:rsidRPr="00810CD7">
              <w:rPr>
                <w:rFonts w:cs="Arial"/>
              </w:rPr>
              <w:tab/>
            </w:r>
            <w:r w:rsidRPr="00810CD7">
              <w:rPr>
                <w:rFonts w:ascii="Times New Roman" w:hAnsi="Times New Roman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CD7">
              <w:rPr>
                <w:rFonts w:cs="Arial"/>
              </w:rPr>
              <w:instrText xml:space="preserve"> FORMCHECKBOX </w:instrText>
            </w:r>
            <w:r w:rsidR="00BD7ED0">
              <w:rPr>
                <w:rFonts w:ascii="Times New Roman" w:hAnsi="Times New Roman" w:cs="Arial"/>
              </w:rPr>
            </w:r>
            <w:r w:rsidR="00BD7ED0">
              <w:rPr>
                <w:rFonts w:ascii="Times New Roman" w:hAnsi="Times New Roman" w:cs="Arial"/>
              </w:rPr>
              <w:fldChar w:fldCharType="separate"/>
            </w:r>
            <w:r w:rsidRPr="00810CD7">
              <w:rPr>
                <w:rFonts w:ascii="Times New Roman" w:hAnsi="Times New Roman" w:cs="Arial"/>
              </w:rPr>
              <w:fldChar w:fldCharType="end"/>
            </w:r>
            <w:bookmarkEnd w:id="1"/>
            <w:r w:rsidRPr="00810CD7">
              <w:rPr>
                <w:rFonts w:cs="Arial"/>
              </w:rPr>
              <w:t xml:space="preserve"> No</w:t>
            </w:r>
          </w:p>
        </w:tc>
      </w:tr>
      <w:tr w:rsidR="00430AC3" w14:paraId="31FE1F6B" w14:textId="77777777" w:rsidTr="007A0138">
        <w:trPr>
          <w:trHeight w:val="42"/>
        </w:trPr>
        <w:tc>
          <w:tcPr>
            <w:tcW w:w="5949" w:type="dxa"/>
          </w:tcPr>
          <w:p w14:paraId="48B77696" w14:textId="77777777" w:rsidR="00430AC3" w:rsidRDefault="00430AC3" w:rsidP="00430AC3"/>
          <w:p w14:paraId="71D9D1ED" w14:textId="25DA32BF" w:rsidR="00F80873" w:rsidRDefault="0019463A" w:rsidP="00F80873">
            <w:r>
              <w:rPr>
                <w:rFonts w:cs="Arial"/>
              </w:rPr>
              <w:t xml:space="preserve">Is </w:t>
            </w:r>
            <w:r w:rsidR="005B42C8">
              <w:rPr>
                <w:rFonts w:cs="Arial"/>
              </w:rPr>
              <w:t>your</w:t>
            </w:r>
            <w:r>
              <w:rPr>
                <w:rFonts w:cs="Arial"/>
              </w:rPr>
              <w:t xml:space="preserve"> COVIDSafe plan current and relevant</w:t>
            </w:r>
            <w:r w:rsidR="00FB6F1D">
              <w:rPr>
                <w:rFonts w:cs="Arial"/>
              </w:rPr>
              <w:t xml:space="preserve"> for </w:t>
            </w:r>
            <w:r w:rsidR="00D41F41">
              <w:rPr>
                <w:rFonts w:cs="Arial"/>
              </w:rPr>
              <w:t>those employees</w:t>
            </w:r>
            <w:r w:rsidR="00FB6F1D">
              <w:rPr>
                <w:rFonts w:cs="Arial"/>
              </w:rPr>
              <w:t xml:space="preserve"> who will return</w:t>
            </w:r>
            <w:r>
              <w:rPr>
                <w:rFonts w:cs="Arial"/>
              </w:rPr>
              <w:t xml:space="preserve"> to</w:t>
            </w:r>
            <w:r w:rsidR="00FB6F1D">
              <w:rPr>
                <w:rFonts w:cs="Arial"/>
              </w:rPr>
              <w:t xml:space="preserve"> onsite</w:t>
            </w:r>
            <w:r>
              <w:rPr>
                <w:rFonts w:cs="Arial"/>
              </w:rPr>
              <w:t xml:space="preserve"> work?</w:t>
            </w:r>
          </w:p>
          <w:p w14:paraId="45BFEE51" w14:textId="051B244C" w:rsidR="00430AC3" w:rsidRDefault="00430AC3" w:rsidP="00430AC3"/>
        </w:tc>
        <w:tc>
          <w:tcPr>
            <w:tcW w:w="3067" w:type="dxa"/>
          </w:tcPr>
          <w:p w14:paraId="04916C6E" w14:textId="77777777" w:rsidR="00430AC3" w:rsidRDefault="00430AC3" w:rsidP="00430AC3">
            <w:r>
              <w:t xml:space="preserve">  </w:t>
            </w:r>
          </w:p>
          <w:p w14:paraId="6F267908" w14:textId="59F96F08" w:rsidR="00430AC3" w:rsidRDefault="00430AC3" w:rsidP="00430AC3">
            <w:r w:rsidRPr="00810CD7">
              <w:rPr>
                <w:rFonts w:ascii="Times New Roman" w:hAnsi="Times New Roman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CD7">
              <w:rPr>
                <w:rFonts w:cs="Arial"/>
              </w:rPr>
              <w:instrText xml:space="preserve"> FORMCHECKBOX </w:instrText>
            </w:r>
            <w:r w:rsidR="00BD7ED0">
              <w:rPr>
                <w:rFonts w:ascii="Times New Roman" w:hAnsi="Times New Roman" w:cs="Arial"/>
              </w:rPr>
            </w:r>
            <w:r w:rsidR="00BD7ED0">
              <w:rPr>
                <w:rFonts w:ascii="Times New Roman" w:hAnsi="Times New Roman" w:cs="Arial"/>
              </w:rPr>
              <w:fldChar w:fldCharType="separate"/>
            </w:r>
            <w:r w:rsidRPr="00810CD7">
              <w:rPr>
                <w:rFonts w:ascii="Times New Roman" w:hAnsi="Times New Roman" w:cs="Arial"/>
              </w:rPr>
              <w:fldChar w:fldCharType="end"/>
            </w:r>
            <w:r w:rsidRPr="00810CD7">
              <w:rPr>
                <w:rFonts w:cs="Arial"/>
              </w:rPr>
              <w:t xml:space="preserve"> Yes   </w:t>
            </w:r>
            <w:r w:rsidRPr="00810CD7">
              <w:rPr>
                <w:rFonts w:cs="Arial"/>
              </w:rPr>
              <w:tab/>
            </w:r>
            <w:r w:rsidRPr="00810CD7">
              <w:rPr>
                <w:rFonts w:ascii="Times New Roman" w:hAnsi="Times New Roman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CD7">
              <w:rPr>
                <w:rFonts w:cs="Arial"/>
              </w:rPr>
              <w:instrText xml:space="preserve"> FORMCHECKBOX </w:instrText>
            </w:r>
            <w:r w:rsidR="00BD7ED0">
              <w:rPr>
                <w:rFonts w:ascii="Times New Roman" w:hAnsi="Times New Roman" w:cs="Arial"/>
              </w:rPr>
            </w:r>
            <w:r w:rsidR="00BD7ED0">
              <w:rPr>
                <w:rFonts w:ascii="Times New Roman" w:hAnsi="Times New Roman" w:cs="Arial"/>
              </w:rPr>
              <w:fldChar w:fldCharType="separate"/>
            </w:r>
            <w:r w:rsidRPr="00810CD7">
              <w:rPr>
                <w:rFonts w:ascii="Times New Roman" w:hAnsi="Times New Roman" w:cs="Arial"/>
              </w:rPr>
              <w:fldChar w:fldCharType="end"/>
            </w:r>
            <w:r w:rsidRPr="00810CD7">
              <w:rPr>
                <w:rFonts w:cs="Arial"/>
              </w:rPr>
              <w:t xml:space="preserve"> No</w:t>
            </w:r>
          </w:p>
        </w:tc>
      </w:tr>
      <w:tr w:rsidR="00430AC3" w14:paraId="5BA9F2DD" w14:textId="77777777" w:rsidTr="007A0138">
        <w:trPr>
          <w:trHeight w:val="41"/>
        </w:trPr>
        <w:tc>
          <w:tcPr>
            <w:tcW w:w="5949" w:type="dxa"/>
          </w:tcPr>
          <w:p w14:paraId="17D2E78D" w14:textId="77777777" w:rsidR="00430AC3" w:rsidRDefault="00430AC3" w:rsidP="00430AC3"/>
          <w:p w14:paraId="7DFE9546" w14:textId="0FDC6FD0" w:rsidR="00FB6F1D" w:rsidRDefault="00FB6F1D" w:rsidP="00430AC3">
            <w:r>
              <w:t xml:space="preserve">Are </w:t>
            </w:r>
            <w:r w:rsidR="005B42C8">
              <w:t xml:space="preserve">additional safety measures </w:t>
            </w:r>
            <w:r>
              <w:t>required</w:t>
            </w:r>
            <w:r w:rsidR="005B42C8">
              <w:t xml:space="preserve"> in the workplace to al</w:t>
            </w:r>
            <w:r>
              <w:t>low employees to safely return onsite? (</w:t>
            </w:r>
            <w:r w:rsidR="005B42C8">
              <w:t xml:space="preserve">screens, physical distance separation, </w:t>
            </w:r>
            <w:r>
              <w:t xml:space="preserve">a supply of masks, hand sanitiser, </w:t>
            </w:r>
            <w:r w:rsidR="005B42C8">
              <w:t>visitor pro</w:t>
            </w:r>
            <w:r>
              <w:t>tocols, hand shaking protocols and similar)</w:t>
            </w:r>
          </w:p>
          <w:p w14:paraId="443EB161" w14:textId="0A446B93" w:rsidR="00FB6F1D" w:rsidRDefault="00FB6F1D" w:rsidP="00430AC3"/>
        </w:tc>
        <w:tc>
          <w:tcPr>
            <w:tcW w:w="3067" w:type="dxa"/>
          </w:tcPr>
          <w:p w14:paraId="0A4CBDEA" w14:textId="77777777" w:rsidR="00430AC3" w:rsidRDefault="00430AC3" w:rsidP="00430AC3"/>
          <w:p w14:paraId="56AA3B18" w14:textId="3D1E6A90" w:rsidR="00430AC3" w:rsidRDefault="00430AC3" w:rsidP="00430AC3">
            <w:r w:rsidRPr="00810CD7">
              <w:rPr>
                <w:rFonts w:ascii="Times New Roman" w:hAnsi="Times New Roman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CD7">
              <w:rPr>
                <w:rFonts w:cs="Arial"/>
              </w:rPr>
              <w:instrText xml:space="preserve"> FORMCHECKBOX </w:instrText>
            </w:r>
            <w:r w:rsidR="00BD7ED0">
              <w:rPr>
                <w:rFonts w:ascii="Times New Roman" w:hAnsi="Times New Roman" w:cs="Arial"/>
              </w:rPr>
            </w:r>
            <w:r w:rsidR="00BD7ED0">
              <w:rPr>
                <w:rFonts w:ascii="Times New Roman" w:hAnsi="Times New Roman" w:cs="Arial"/>
              </w:rPr>
              <w:fldChar w:fldCharType="separate"/>
            </w:r>
            <w:r w:rsidRPr="00810CD7">
              <w:rPr>
                <w:rFonts w:ascii="Times New Roman" w:hAnsi="Times New Roman" w:cs="Arial"/>
              </w:rPr>
              <w:fldChar w:fldCharType="end"/>
            </w:r>
            <w:r w:rsidRPr="00810CD7">
              <w:rPr>
                <w:rFonts w:cs="Arial"/>
              </w:rPr>
              <w:t xml:space="preserve"> Yes   </w:t>
            </w:r>
            <w:r w:rsidRPr="00810CD7">
              <w:rPr>
                <w:rFonts w:cs="Arial"/>
              </w:rPr>
              <w:tab/>
            </w:r>
            <w:r w:rsidRPr="00810CD7">
              <w:rPr>
                <w:rFonts w:ascii="Times New Roman" w:hAnsi="Times New Roman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CD7">
              <w:rPr>
                <w:rFonts w:cs="Arial"/>
              </w:rPr>
              <w:instrText xml:space="preserve"> FORMCHECKBOX </w:instrText>
            </w:r>
            <w:r w:rsidR="00BD7ED0">
              <w:rPr>
                <w:rFonts w:ascii="Times New Roman" w:hAnsi="Times New Roman" w:cs="Arial"/>
              </w:rPr>
            </w:r>
            <w:r w:rsidR="00BD7ED0">
              <w:rPr>
                <w:rFonts w:ascii="Times New Roman" w:hAnsi="Times New Roman" w:cs="Arial"/>
              </w:rPr>
              <w:fldChar w:fldCharType="separate"/>
            </w:r>
            <w:r w:rsidRPr="00810CD7">
              <w:rPr>
                <w:rFonts w:ascii="Times New Roman" w:hAnsi="Times New Roman" w:cs="Arial"/>
              </w:rPr>
              <w:fldChar w:fldCharType="end"/>
            </w:r>
            <w:r w:rsidRPr="00810CD7">
              <w:rPr>
                <w:rFonts w:cs="Arial"/>
              </w:rPr>
              <w:t xml:space="preserve"> No</w:t>
            </w:r>
          </w:p>
        </w:tc>
      </w:tr>
      <w:tr w:rsidR="00F120E4" w14:paraId="68074424" w14:textId="77777777" w:rsidTr="007A0138">
        <w:trPr>
          <w:trHeight w:val="41"/>
        </w:trPr>
        <w:tc>
          <w:tcPr>
            <w:tcW w:w="5949" w:type="dxa"/>
          </w:tcPr>
          <w:p w14:paraId="0B001F0C" w14:textId="77777777" w:rsidR="00F120E4" w:rsidRDefault="00F120E4" w:rsidP="00430AC3"/>
          <w:p w14:paraId="3A1BDCAD" w14:textId="11AD9CAE" w:rsidR="00F120E4" w:rsidRDefault="00F120E4" w:rsidP="00430AC3">
            <w:r>
              <w:t>Has or does the company need to determine a position on COVID vaccinations?</w:t>
            </w:r>
          </w:p>
          <w:p w14:paraId="32A75E47" w14:textId="52845774" w:rsidR="00F120E4" w:rsidRDefault="00F120E4" w:rsidP="00430AC3"/>
        </w:tc>
        <w:tc>
          <w:tcPr>
            <w:tcW w:w="3067" w:type="dxa"/>
          </w:tcPr>
          <w:p w14:paraId="283555EA" w14:textId="77777777" w:rsidR="00F120E4" w:rsidRDefault="00F120E4" w:rsidP="00430AC3"/>
          <w:p w14:paraId="59D8AA39" w14:textId="212DBEA9" w:rsidR="00F120E4" w:rsidRDefault="00F120E4" w:rsidP="00430AC3">
            <w:r w:rsidRPr="00810CD7">
              <w:rPr>
                <w:rFonts w:ascii="Times New Roman" w:hAnsi="Times New Roman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CD7">
              <w:rPr>
                <w:rFonts w:cs="Arial"/>
              </w:rPr>
              <w:instrText xml:space="preserve"> FORMCHECKBOX </w:instrText>
            </w:r>
            <w:r w:rsidR="00BD7ED0">
              <w:rPr>
                <w:rFonts w:ascii="Times New Roman" w:hAnsi="Times New Roman" w:cs="Arial"/>
              </w:rPr>
            </w:r>
            <w:r w:rsidR="00BD7ED0">
              <w:rPr>
                <w:rFonts w:ascii="Times New Roman" w:hAnsi="Times New Roman" w:cs="Arial"/>
              </w:rPr>
              <w:fldChar w:fldCharType="separate"/>
            </w:r>
            <w:r w:rsidRPr="00810CD7">
              <w:rPr>
                <w:rFonts w:ascii="Times New Roman" w:hAnsi="Times New Roman" w:cs="Arial"/>
              </w:rPr>
              <w:fldChar w:fldCharType="end"/>
            </w:r>
            <w:r w:rsidRPr="00810CD7">
              <w:rPr>
                <w:rFonts w:cs="Arial"/>
              </w:rPr>
              <w:t xml:space="preserve"> Yes   </w:t>
            </w:r>
            <w:r w:rsidRPr="00810CD7">
              <w:rPr>
                <w:rFonts w:cs="Arial"/>
              </w:rPr>
              <w:tab/>
            </w:r>
            <w:r w:rsidRPr="00810CD7">
              <w:rPr>
                <w:rFonts w:ascii="Times New Roman" w:hAnsi="Times New Roman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CD7">
              <w:rPr>
                <w:rFonts w:cs="Arial"/>
              </w:rPr>
              <w:instrText xml:space="preserve"> FORMCHECKBOX </w:instrText>
            </w:r>
            <w:r w:rsidR="00BD7ED0">
              <w:rPr>
                <w:rFonts w:ascii="Times New Roman" w:hAnsi="Times New Roman" w:cs="Arial"/>
              </w:rPr>
            </w:r>
            <w:r w:rsidR="00BD7ED0">
              <w:rPr>
                <w:rFonts w:ascii="Times New Roman" w:hAnsi="Times New Roman" w:cs="Arial"/>
              </w:rPr>
              <w:fldChar w:fldCharType="separate"/>
            </w:r>
            <w:r w:rsidRPr="00810CD7">
              <w:rPr>
                <w:rFonts w:ascii="Times New Roman" w:hAnsi="Times New Roman" w:cs="Arial"/>
              </w:rPr>
              <w:fldChar w:fldCharType="end"/>
            </w:r>
            <w:r w:rsidRPr="00810CD7">
              <w:rPr>
                <w:rFonts w:cs="Arial"/>
              </w:rPr>
              <w:t xml:space="preserve"> No</w:t>
            </w:r>
          </w:p>
        </w:tc>
      </w:tr>
      <w:tr w:rsidR="00F80873" w14:paraId="4FF7C5E5" w14:textId="77777777" w:rsidTr="007A0138">
        <w:trPr>
          <w:trHeight w:val="41"/>
        </w:trPr>
        <w:tc>
          <w:tcPr>
            <w:tcW w:w="5949" w:type="dxa"/>
          </w:tcPr>
          <w:p w14:paraId="40F76613" w14:textId="1FC9E773" w:rsidR="00F80873" w:rsidRDefault="00F80873" w:rsidP="00F80873"/>
          <w:p w14:paraId="1FC0ED4A" w14:textId="3105B7C5" w:rsidR="00F80873" w:rsidRDefault="00B451CB" w:rsidP="00F80873">
            <w:r>
              <w:t xml:space="preserve">Are </w:t>
            </w:r>
            <w:r w:rsidR="005B42C8">
              <w:t>all workstations, equipment,</w:t>
            </w:r>
            <w:r w:rsidR="00AB5C1D">
              <w:t xml:space="preserve"> telephony,</w:t>
            </w:r>
            <w:r w:rsidR="005B42C8">
              <w:t xml:space="preserve"> IT, supplies, furniture, </w:t>
            </w:r>
            <w:r w:rsidR="00D41F41">
              <w:t>air-conditioning</w:t>
            </w:r>
            <w:r w:rsidR="005B42C8">
              <w:t xml:space="preserve"> and other related factors </w:t>
            </w:r>
            <w:r w:rsidR="00AB5C1D">
              <w:t>functioning appropriately</w:t>
            </w:r>
            <w:r w:rsidR="005B42C8">
              <w:t>?</w:t>
            </w:r>
          </w:p>
          <w:p w14:paraId="6CD039D2" w14:textId="4C5768E8" w:rsidR="00F80873" w:rsidRDefault="00F80873" w:rsidP="00F80873"/>
        </w:tc>
        <w:tc>
          <w:tcPr>
            <w:tcW w:w="3067" w:type="dxa"/>
          </w:tcPr>
          <w:p w14:paraId="0A52747B" w14:textId="77777777" w:rsidR="00F80873" w:rsidRDefault="00F80873" w:rsidP="00F80873"/>
          <w:p w14:paraId="21D6FEC0" w14:textId="184B4E7B" w:rsidR="00F80873" w:rsidRDefault="00F80873" w:rsidP="00F80873">
            <w:r w:rsidRPr="00810CD7">
              <w:rPr>
                <w:rFonts w:ascii="Times New Roman" w:hAnsi="Times New Roman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CD7">
              <w:rPr>
                <w:rFonts w:cs="Arial"/>
              </w:rPr>
              <w:instrText xml:space="preserve"> FORMCHECKBOX </w:instrText>
            </w:r>
            <w:r w:rsidR="00BD7ED0">
              <w:rPr>
                <w:rFonts w:ascii="Times New Roman" w:hAnsi="Times New Roman" w:cs="Arial"/>
              </w:rPr>
            </w:r>
            <w:r w:rsidR="00BD7ED0">
              <w:rPr>
                <w:rFonts w:ascii="Times New Roman" w:hAnsi="Times New Roman" w:cs="Arial"/>
              </w:rPr>
              <w:fldChar w:fldCharType="separate"/>
            </w:r>
            <w:r w:rsidRPr="00810CD7">
              <w:rPr>
                <w:rFonts w:ascii="Times New Roman" w:hAnsi="Times New Roman" w:cs="Arial"/>
              </w:rPr>
              <w:fldChar w:fldCharType="end"/>
            </w:r>
            <w:r w:rsidRPr="00810CD7">
              <w:rPr>
                <w:rFonts w:cs="Arial"/>
              </w:rPr>
              <w:t xml:space="preserve"> Yes   </w:t>
            </w:r>
            <w:r w:rsidRPr="00810CD7">
              <w:rPr>
                <w:rFonts w:cs="Arial"/>
              </w:rPr>
              <w:tab/>
            </w:r>
            <w:r w:rsidRPr="00810CD7">
              <w:rPr>
                <w:rFonts w:ascii="Times New Roman" w:hAnsi="Times New Roman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CD7">
              <w:rPr>
                <w:rFonts w:cs="Arial"/>
              </w:rPr>
              <w:instrText xml:space="preserve"> FORMCHECKBOX </w:instrText>
            </w:r>
            <w:r w:rsidR="00BD7ED0">
              <w:rPr>
                <w:rFonts w:ascii="Times New Roman" w:hAnsi="Times New Roman" w:cs="Arial"/>
              </w:rPr>
            </w:r>
            <w:r w:rsidR="00BD7ED0">
              <w:rPr>
                <w:rFonts w:ascii="Times New Roman" w:hAnsi="Times New Roman" w:cs="Arial"/>
              </w:rPr>
              <w:fldChar w:fldCharType="separate"/>
            </w:r>
            <w:r w:rsidRPr="00810CD7">
              <w:rPr>
                <w:rFonts w:ascii="Times New Roman" w:hAnsi="Times New Roman" w:cs="Arial"/>
              </w:rPr>
              <w:fldChar w:fldCharType="end"/>
            </w:r>
            <w:r w:rsidRPr="00810CD7">
              <w:rPr>
                <w:rFonts w:cs="Arial"/>
              </w:rPr>
              <w:t xml:space="preserve"> No</w:t>
            </w:r>
          </w:p>
        </w:tc>
      </w:tr>
      <w:tr w:rsidR="00FB6F1D" w14:paraId="256DACBE" w14:textId="77777777" w:rsidTr="007A0138">
        <w:trPr>
          <w:trHeight w:val="41"/>
        </w:trPr>
        <w:tc>
          <w:tcPr>
            <w:tcW w:w="5949" w:type="dxa"/>
          </w:tcPr>
          <w:p w14:paraId="7A68D8BB" w14:textId="77777777" w:rsidR="00FB6F1D" w:rsidRDefault="00FB6F1D" w:rsidP="00F80873"/>
          <w:p w14:paraId="62E487DF" w14:textId="13ED49DE" w:rsidR="00FB6F1D" w:rsidRDefault="004159E8" w:rsidP="00FB6F1D">
            <w:r>
              <w:t>Ha</w:t>
            </w:r>
            <w:r w:rsidR="00C05157">
              <w:t>s the company</w:t>
            </w:r>
            <w:r>
              <w:t xml:space="preserve"> reviewed any </w:t>
            </w:r>
            <w:r w:rsidR="00FB6F1D">
              <w:t>wo</w:t>
            </w:r>
            <w:r w:rsidR="002E6F2A">
              <w:t>r</w:t>
            </w:r>
            <w:r w:rsidR="00FB6F1D">
              <w:t>kplace</w:t>
            </w:r>
            <w:r>
              <w:t xml:space="preserve"> </w:t>
            </w:r>
            <w:r w:rsidR="00FB6F1D">
              <w:t>policies that may impact on employees returning to onsite work?</w:t>
            </w:r>
          </w:p>
          <w:p w14:paraId="66B037B4" w14:textId="77777777" w:rsidR="00FB6F1D" w:rsidRDefault="00FB6F1D" w:rsidP="00F80873"/>
        </w:tc>
        <w:tc>
          <w:tcPr>
            <w:tcW w:w="3067" w:type="dxa"/>
          </w:tcPr>
          <w:p w14:paraId="234F6590" w14:textId="77777777" w:rsidR="00FB6F1D" w:rsidRDefault="00FB6F1D" w:rsidP="00F80873">
            <w:pPr>
              <w:rPr>
                <w:rFonts w:ascii="Times New Roman" w:hAnsi="Times New Roman" w:cs="Arial"/>
              </w:rPr>
            </w:pPr>
          </w:p>
          <w:p w14:paraId="37F800E2" w14:textId="4046A116" w:rsidR="00FB6F1D" w:rsidRDefault="00FB6F1D" w:rsidP="00F80873">
            <w:pPr>
              <w:rPr>
                <w:rFonts w:ascii="Times New Roman" w:hAnsi="Times New Roman" w:cs="Arial"/>
              </w:rPr>
            </w:pPr>
            <w:r w:rsidRPr="00810CD7">
              <w:rPr>
                <w:rFonts w:ascii="Times New Roman" w:hAnsi="Times New Roman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CD7">
              <w:rPr>
                <w:rFonts w:cs="Arial"/>
              </w:rPr>
              <w:instrText xml:space="preserve"> FORMCHECKBOX </w:instrText>
            </w:r>
            <w:r w:rsidR="00BD7ED0">
              <w:rPr>
                <w:rFonts w:ascii="Times New Roman" w:hAnsi="Times New Roman" w:cs="Arial"/>
              </w:rPr>
            </w:r>
            <w:r w:rsidR="00BD7ED0">
              <w:rPr>
                <w:rFonts w:ascii="Times New Roman" w:hAnsi="Times New Roman" w:cs="Arial"/>
              </w:rPr>
              <w:fldChar w:fldCharType="separate"/>
            </w:r>
            <w:r w:rsidRPr="00810CD7">
              <w:rPr>
                <w:rFonts w:ascii="Times New Roman" w:hAnsi="Times New Roman" w:cs="Arial"/>
              </w:rPr>
              <w:fldChar w:fldCharType="end"/>
            </w:r>
            <w:r w:rsidRPr="00810CD7">
              <w:rPr>
                <w:rFonts w:cs="Arial"/>
              </w:rPr>
              <w:t xml:space="preserve"> Yes   </w:t>
            </w:r>
            <w:r w:rsidRPr="00810CD7">
              <w:rPr>
                <w:rFonts w:cs="Arial"/>
              </w:rPr>
              <w:tab/>
            </w:r>
            <w:r w:rsidRPr="00810CD7">
              <w:rPr>
                <w:rFonts w:ascii="Times New Roman" w:hAnsi="Times New Roman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CD7">
              <w:rPr>
                <w:rFonts w:cs="Arial"/>
              </w:rPr>
              <w:instrText xml:space="preserve"> FORMCHECKBOX </w:instrText>
            </w:r>
            <w:r w:rsidR="00BD7ED0">
              <w:rPr>
                <w:rFonts w:ascii="Times New Roman" w:hAnsi="Times New Roman" w:cs="Arial"/>
              </w:rPr>
            </w:r>
            <w:r w:rsidR="00BD7ED0">
              <w:rPr>
                <w:rFonts w:ascii="Times New Roman" w:hAnsi="Times New Roman" w:cs="Arial"/>
              </w:rPr>
              <w:fldChar w:fldCharType="separate"/>
            </w:r>
            <w:r w:rsidRPr="00810CD7">
              <w:rPr>
                <w:rFonts w:ascii="Times New Roman" w:hAnsi="Times New Roman" w:cs="Arial"/>
              </w:rPr>
              <w:fldChar w:fldCharType="end"/>
            </w:r>
            <w:r w:rsidRPr="00810CD7">
              <w:rPr>
                <w:rFonts w:cs="Arial"/>
              </w:rPr>
              <w:t xml:space="preserve"> No</w:t>
            </w:r>
          </w:p>
          <w:p w14:paraId="1155D8DF" w14:textId="3D181215" w:rsidR="00FB6F1D" w:rsidRDefault="00FB6F1D" w:rsidP="00F80873"/>
        </w:tc>
      </w:tr>
      <w:tr w:rsidR="00FB6F1D" w14:paraId="2BC8838E" w14:textId="77777777" w:rsidTr="007A0138">
        <w:trPr>
          <w:trHeight w:val="41"/>
        </w:trPr>
        <w:tc>
          <w:tcPr>
            <w:tcW w:w="5949" w:type="dxa"/>
          </w:tcPr>
          <w:p w14:paraId="466B9DE6" w14:textId="77777777" w:rsidR="00FB6F1D" w:rsidRDefault="00FB6F1D" w:rsidP="00F80873"/>
          <w:p w14:paraId="6CAD15F3" w14:textId="6ABF6992" w:rsidR="00FB6F1D" w:rsidRDefault="00FB6F1D" w:rsidP="00F80873">
            <w:r>
              <w:t xml:space="preserve">Is there a need to increase </w:t>
            </w:r>
            <w:r w:rsidR="00D41F41">
              <w:t xml:space="preserve">the </w:t>
            </w:r>
            <w:r>
              <w:t xml:space="preserve">cleaning </w:t>
            </w:r>
            <w:r w:rsidR="00D41F41">
              <w:t xml:space="preserve">of </w:t>
            </w:r>
            <w:r>
              <w:t>offices or other common areas</w:t>
            </w:r>
            <w:r w:rsidR="002E6F2A">
              <w:t xml:space="preserve"> when additional employee numbers return to onsite work?</w:t>
            </w:r>
          </w:p>
          <w:p w14:paraId="62010954" w14:textId="472FEA10" w:rsidR="00FB6F1D" w:rsidRDefault="00FB6F1D" w:rsidP="00F80873"/>
        </w:tc>
        <w:tc>
          <w:tcPr>
            <w:tcW w:w="3067" w:type="dxa"/>
          </w:tcPr>
          <w:p w14:paraId="0C22C416" w14:textId="77777777" w:rsidR="00FB6F1D" w:rsidRDefault="00FB6F1D" w:rsidP="00F80873">
            <w:pPr>
              <w:rPr>
                <w:rFonts w:ascii="Times New Roman" w:hAnsi="Times New Roman" w:cs="Arial"/>
              </w:rPr>
            </w:pPr>
          </w:p>
          <w:p w14:paraId="2CC93C76" w14:textId="77777777" w:rsidR="00FB6F1D" w:rsidRDefault="00FB6F1D" w:rsidP="00FB6F1D">
            <w:pPr>
              <w:rPr>
                <w:rFonts w:ascii="Times New Roman" w:hAnsi="Times New Roman" w:cs="Arial"/>
              </w:rPr>
            </w:pPr>
            <w:r w:rsidRPr="00810CD7">
              <w:rPr>
                <w:rFonts w:ascii="Times New Roman" w:hAnsi="Times New Roman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CD7">
              <w:rPr>
                <w:rFonts w:cs="Arial"/>
              </w:rPr>
              <w:instrText xml:space="preserve"> FORMCHECKBOX </w:instrText>
            </w:r>
            <w:r w:rsidR="00BD7ED0">
              <w:rPr>
                <w:rFonts w:ascii="Times New Roman" w:hAnsi="Times New Roman" w:cs="Arial"/>
              </w:rPr>
            </w:r>
            <w:r w:rsidR="00BD7ED0">
              <w:rPr>
                <w:rFonts w:ascii="Times New Roman" w:hAnsi="Times New Roman" w:cs="Arial"/>
              </w:rPr>
              <w:fldChar w:fldCharType="separate"/>
            </w:r>
            <w:r w:rsidRPr="00810CD7">
              <w:rPr>
                <w:rFonts w:ascii="Times New Roman" w:hAnsi="Times New Roman" w:cs="Arial"/>
              </w:rPr>
              <w:fldChar w:fldCharType="end"/>
            </w:r>
            <w:r w:rsidRPr="00810CD7">
              <w:rPr>
                <w:rFonts w:cs="Arial"/>
              </w:rPr>
              <w:t xml:space="preserve"> Yes   </w:t>
            </w:r>
            <w:r w:rsidRPr="00810CD7">
              <w:rPr>
                <w:rFonts w:cs="Arial"/>
              </w:rPr>
              <w:tab/>
            </w:r>
            <w:r w:rsidRPr="00810CD7">
              <w:rPr>
                <w:rFonts w:ascii="Times New Roman" w:hAnsi="Times New Roman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CD7">
              <w:rPr>
                <w:rFonts w:cs="Arial"/>
              </w:rPr>
              <w:instrText xml:space="preserve"> FORMCHECKBOX </w:instrText>
            </w:r>
            <w:r w:rsidR="00BD7ED0">
              <w:rPr>
                <w:rFonts w:ascii="Times New Roman" w:hAnsi="Times New Roman" w:cs="Arial"/>
              </w:rPr>
            </w:r>
            <w:r w:rsidR="00BD7ED0">
              <w:rPr>
                <w:rFonts w:ascii="Times New Roman" w:hAnsi="Times New Roman" w:cs="Arial"/>
              </w:rPr>
              <w:fldChar w:fldCharType="separate"/>
            </w:r>
            <w:r w:rsidRPr="00810CD7">
              <w:rPr>
                <w:rFonts w:ascii="Times New Roman" w:hAnsi="Times New Roman" w:cs="Arial"/>
              </w:rPr>
              <w:fldChar w:fldCharType="end"/>
            </w:r>
            <w:r w:rsidRPr="00810CD7">
              <w:rPr>
                <w:rFonts w:cs="Arial"/>
              </w:rPr>
              <w:t xml:space="preserve"> No</w:t>
            </w:r>
          </w:p>
          <w:p w14:paraId="5CCFD26D" w14:textId="77777777" w:rsidR="00FB6F1D" w:rsidRDefault="00FB6F1D" w:rsidP="00F80873">
            <w:pPr>
              <w:rPr>
                <w:rFonts w:ascii="Times New Roman" w:hAnsi="Times New Roman" w:cs="Arial"/>
              </w:rPr>
            </w:pPr>
          </w:p>
        </w:tc>
      </w:tr>
      <w:tr w:rsidR="00792682" w14:paraId="524A5BDD" w14:textId="77777777" w:rsidTr="007A0138">
        <w:trPr>
          <w:trHeight w:val="41"/>
        </w:trPr>
        <w:tc>
          <w:tcPr>
            <w:tcW w:w="5949" w:type="dxa"/>
          </w:tcPr>
          <w:p w14:paraId="338C47CC" w14:textId="77777777" w:rsidR="00792682" w:rsidRDefault="00792682" w:rsidP="00F80873"/>
          <w:p w14:paraId="4020A85C" w14:textId="3661B21E" w:rsidR="00792682" w:rsidRDefault="00792682" w:rsidP="00F80873">
            <w:r>
              <w:t xml:space="preserve">Are there any related management or supervisory </w:t>
            </w:r>
            <w:r w:rsidR="004159E8">
              <w:t>r</w:t>
            </w:r>
            <w:r>
              <w:t>esponsibilities, and have they been appropriately allocated?</w:t>
            </w:r>
          </w:p>
          <w:p w14:paraId="07A3899E" w14:textId="3FE7B6A6" w:rsidR="00792682" w:rsidRDefault="00792682" w:rsidP="00F80873"/>
        </w:tc>
        <w:tc>
          <w:tcPr>
            <w:tcW w:w="3067" w:type="dxa"/>
          </w:tcPr>
          <w:p w14:paraId="1BF65ADD" w14:textId="77777777" w:rsidR="00792682" w:rsidRDefault="00792682" w:rsidP="00F80873">
            <w:pPr>
              <w:rPr>
                <w:rFonts w:ascii="Times New Roman" w:hAnsi="Times New Roman" w:cs="Arial"/>
              </w:rPr>
            </w:pPr>
          </w:p>
          <w:p w14:paraId="55088ABA" w14:textId="77777777" w:rsidR="00792682" w:rsidRDefault="00792682" w:rsidP="00792682">
            <w:pPr>
              <w:rPr>
                <w:rFonts w:ascii="Times New Roman" w:hAnsi="Times New Roman" w:cs="Arial"/>
              </w:rPr>
            </w:pPr>
            <w:r w:rsidRPr="00810CD7">
              <w:rPr>
                <w:rFonts w:ascii="Times New Roman" w:hAnsi="Times New Roman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CD7">
              <w:rPr>
                <w:rFonts w:cs="Arial"/>
              </w:rPr>
              <w:instrText xml:space="preserve"> FORMCHECKBOX </w:instrText>
            </w:r>
            <w:r w:rsidR="00BD7ED0">
              <w:rPr>
                <w:rFonts w:ascii="Times New Roman" w:hAnsi="Times New Roman" w:cs="Arial"/>
              </w:rPr>
            </w:r>
            <w:r w:rsidR="00BD7ED0">
              <w:rPr>
                <w:rFonts w:ascii="Times New Roman" w:hAnsi="Times New Roman" w:cs="Arial"/>
              </w:rPr>
              <w:fldChar w:fldCharType="separate"/>
            </w:r>
            <w:r w:rsidRPr="00810CD7">
              <w:rPr>
                <w:rFonts w:ascii="Times New Roman" w:hAnsi="Times New Roman" w:cs="Arial"/>
              </w:rPr>
              <w:fldChar w:fldCharType="end"/>
            </w:r>
            <w:r w:rsidRPr="00810CD7">
              <w:rPr>
                <w:rFonts w:cs="Arial"/>
              </w:rPr>
              <w:t xml:space="preserve"> Yes   </w:t>
            </w:r>
            <w:r w:rsidRPr="00810CD7">
              <w:rPr>
                <w:rFonts w:cs="Arial"/>
              </w:rPr>
              <w:tab/>
            </w:r>
            <w:r w:rsidRPr="00810CD7">
              <w:rPr>
                <w:rFonts w:ascii="Times New Roman" w:hAnsi="Times New Roman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CD7">
              <w:rPr>
                <w:rFonts w:cs="Arial"/>
              </w:rPr>
              <w:instrText xml:space="preserve"> FORMCHECKBOX </w:instrText>
            </w:r>
            <w:r w:rsidR="00BD7ED0">
              <w:rPr>
                <w:rFonts w:ascii="Times New Roman" w:hAnsi="Times New Roman" w:cs="Arial"/>
              </w:rPr>
            </w:r>
            <w:r w:rsidR="00BD7ED0">
              <w:rPr>
                <w:rFonts w:ascii="Times New Roman" w:hAnsi="Times New Roman" w:cs="Arial"/>
              </w:rPr>
              <w:fldChar w:fldCharType="separate"/>
            </w:r>
            <w:r w:rsidRPr="00810CD7">
              <w:rPr>
                <w:rFonts w:ascii="Times New Roman" w:hAnsi="Times New Roman" w:cs="Arial"/>
              </w:rPr>
              <w:fldChar w:fldCharType="end"/>
            </w:r>
            <w:r w:rsidRPr="00810CD7">
              <w:rPr>
                <w:rFonts w:cs="Arial"/>
              </w:rPr>
              <w:t xml:space="preserve"> No</w:t>
            </w:r>
          </w:p>
          <w:p w14:paraId="27E333E3" w14:textId="77777777" w:rsidR="00792682" w:rsidRDefault="00792682" w:rsidP="00F80873">
            <w:pPr>
              <w:rPr>
                <w:rFonts w:ascii="Times New Roman" w:hAnsi="Times New Roman" w:cs="Arial"/>
              </w:rPr>
            </w:pPr>
          </w:p>
        </w:tc>
      </w:tr>
      <w:tr w:rsidR="00F80873" w14:paraId="59B862A1" w14:textId="77777777" w:rsidTr="007A0138">
        <w:trPr>
          <w:trHeight w:val="41"/>
        </w:trPr>
        <w:tc>
          <w:tcPr>
            <w:tcW w:w="5949" w:type="dxa"/>
          </w:tcPr>
          <w:p w14:paraId="7C608507" w14:textId="77777777" w:rsidR="00F80873" w:rsidRDefault="00F80873" w:rsidP="00F80873"/>
          <w:p w14:paraId="7C93EF8E" w14:textId="77777777" w:rsidR="00F80873" w:rsidRPr="00A53729" w:rsidRDefault="00F80873" w:rsidP="00F80873">
            <w:pPr>
              <w:rPr>
                <w:i/>
              </w:rPr>
            </w:pPr>
            <w:r w:rsidRPr="00A53729">
              <w:rPr>
                <w:i/>
                <w:highlight w:val="yellow"/>
              </w:rPr>
              <w:t>Other?</w:t>
            </w:r>
          </w:p>
          <w:p w14:paraId="1BFA98D5" w14:textId="71EF18B6" w:rsidR="00F80873" w:rsidRDefault="00F80873" w:rsidP="00F80873"/>
        </w:tc>
        <w:tc>
          <w:tcPr>
            <w:tcW w:w="3067" w:type="dxa"/>
          </w:tcPr>
          <w:p w14:paraId="1237BA3A" w14:textId="77777777" w:rsidR="00F80873" w:rsidRDefault="00F80873" w:rsidP="00F80873"/>
          <w:p w14:paraId="6DBF29ED" w14:textId="7EEFF079" w:rsidR="00F80873" w:rsidRDefault="00F80873" w:rsidP="00F80873">
            <w:r w:rsidRPr="00810CD7">
              <w:rPr>
                <w:rFonts w:ascii="Times New Roman" w:hAnsi="Times New Roman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CD7">
              <w:rPr>
                <w:rFonts w:cs="Arial"/>
              </w:rPr>
              <w:instrText xml:space="preserve"> FORMCHECKBOX </w:instrText>
            </w:r>
            <w:r w:rsidR="00BD7ED0">
              <w:rPr>
                <w:rFonts w:ascii="Times New Roman" w:hAnsi="Times New Roman" w:cs="Arial"/>
              </w:rPr>
            </w:r>
            <w:r w:rsidR="00BD7ED0">
              <w:rPr>
                <w:rFonts w:ascii="Times New Roman" w:hAnsi="Times New Roman" w:cs="Arial"/>
              </w:rPr>
              <w:fldChar w:fldCharType="separate"/>
            </w:r>
            <w:r w:rsidRPr="00810CD7">
              <w:rPr>
                <w:rFonts w:ascii="Times New Roman" w:hAnsi="Times New Roman" w:cs="Arial"/>
              </w:rPr>
              <w:fldChar w:fldCharType="end"/>
            </w:r>
            <w:r w:rsidRPr="00810CD7">
              <w:rPr>
                <w:rFonts w:cs="Arial"/>
              </w:rPr>
              <w:t xml:space="preserve"> Yes   </w:t>
            </w:r>
            <w:r w:rsidRPr="00810CD7">
              <w:rPr>
                <w:rFonts w:cs="Arial"/>
              </w:rPr>
              <w:tab/>
            </w:r>
            <w:r w:rsidRPr="00810CD7">
              <w:rPr>
                <w:rFonts w:ascii="Times New Roman" w:hAnsi="Times New Roman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CD7">
              <w:rPr>
                <w:rFonts w:cs="Arial"/>
              </w:rPr>
              <w:instrText xml:space="preserve"> FORMCHECKBOX </w:instrText>
            </w:r>
            <w:r w:rsidR="00BD7ED0">
              <w:rPr>
                <w:rFonts w:ascii="Times New Roman" w:hAnsi="Times New Roman" w:cs="Arial"/>
              </w:rPr>
            </w:r>
            <w:r w:rsidR="00BD7ED0">
              <w:rPr>
                <w:rFonts w:ascii="Times New Roman" w:hAnsi="Times New Roman" w:cs="Arial"/>
              </w:rPr>
              <w:fldChar w:fldCharType="separate"/>
            </w:r>
            <w:r w:rsidRPr="00810CD7">
              <w:rPr>
                <w:rFonts w:ascii="Times New Roman" w:hAnsi="Times New Roman" w:cs="Arial"/>
              </w:rPr>
              <w:fldChar w:fldCharType="end"/>
            </w:r>
            <w:r w:rsidRPr="00810CD7">
              <w:rPr>
                <w:rFonts w:cs="Arial"/>
              </w:rPr>
              <w:t xml:space="preserve"> No</w:t>
            </w:r>
          </w:p>
        </w:tc>
      </w:tr>
      <w:tr w:rsidR="00F80873" w14:paraId="5C372F18" w14:textId="77777777" w:rsidTr="007A0138">
        <w:tc>
          <w:tcPr>
            <w:tcW w:w="9016" w:type="dxa"/>
            <w:gridSpan w:val="2"/>
            <w:shd w:val="clear" w:color="auto" w:fill="D9E2F3" w:themeFill="accent1" w:themeFillTint="33"/>
          </w:tcPr>
          <w:p w14:paraId="1E37C2C1" w14:textId="4C37A8E5" w:rsidR="00F80873" w:rsidRPr="007A0138" w:rsidRDefault="000B789F" w:rsidP="00F80873">
            <w:pPr>
              <w:rPr>
                <w:b/>
              </w:rPr>
            </w:pPr>
            <w:r>
              <w:rPr>
                <w:b/>
                <w:sz w:val="28"/>
              </w:rPr>
              <w:t>Returning to work</w:t>
            </w:r>
            <w:r w:rsidR="00792682">
              <w:rPr>
                <w:b/>
                <w:sz w:val="28"/>
              </w:rPr>
              <w:t xml:space="preserve"> issues</w:t>
            </w:r>
          </w:p>
        </w:tc>
      </w:tr>
      <w:tr w:rsidR="00F80873" w14:paraId="14248204" w14:textId="77777777" w:rsidTr="00AA2ABE">
        <w:trPr>
          <w:trHeight w:val="87"/>
        </w:trPr>
        <w:tc>
          <w:tcPr>
            <w:tcW w:w="5949" w:type="dxa"/>
            <w:vAlign w:val="center"/>
          </w:tcPr>
          <w:p w14:paraId="44FA6CE2" w14:textId="77777777" w:rsidR="00F80873" w:rsidRDefault="00F80873" w:rsidP="00F80873">
            <w:pPr>
              <w:rPr>
                <w:rFonts w:cs="Arial"/>
              </w:rPr>
            </w:pPr>
          </w:p>
          <w:p w14:paraId="1825269E" w14:textId="538EB059" w:rsidR="00F80873" w:rsidRDefault="000D24D4" w:rsidP="00F80873">
            <w:pPr>
              <w:rPr>
                <w:rFonts w:cs="Arial"/>
              </w:rPr>
            </w:pPr>
            <w:r>
              <w:rPr>
                <w:rFonts w:cs="Arial"/>
              </w:rPr>
              <w:t>Has the company developed an employee co</w:t>
            </w:r>
            <w:r w:rsidR="004159E8">
              <w:rPr>
                <w:rFonts w:cs="Arial"/>
              </w:rPr>
              <w:t xml:space="preserve">mmunication plan </w:t>
            </w:r>
            <w:r w:rsidR="00C05157">
              <w:rPr>
                <w:rFonts w:cs="Arial"/>
              </w:rPr>
              <w:t>to prepare employees to return to onsite work</w:t>
            </w:r>
            <w:r w:rsidR="004159E8">
              <w:rPr>
                <w:rFonts w:cs="Arial"/>
              </w:rPr>
              <w:t xml:space="preserve">? </w:t>
            </w:r>
          </w:p>
          <w:p w14:paraId="1CBF2137" w14:textId="0428467F" w:rsidR="00F80873" w:rsidRDefault="00F80873" w:rsidP="00F80873"/>
        </w:tc>
        <w:tc>
          <w:tcPr>
            <w:tcW w:w="3067" w:type="dxa"/>
          </w:tcPr>
          <w:p w14:paraId="18A3664E" w14:textId="77777777" w:rsidR="00F80873" w:rsidRDefault="00F80873" w:rsidP="00F80873">
            <w:r>
              <w:t xml:space="preserve">  </w:t>
            </w:r>
          </w:p>
          <w:p w14:paraId="736566C5" w14:textId="4F9886B7" w:rsidR="00F80873" w:rsidRDefault="00F80873" w:rsidP="00F80873">
            <w:r w:rsidRPr="00810CD7">
              <w:rPr>
                <w:rFonts w:ascii="Times New Roman" w:hAnsi="Times New Roman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CD7">
              <w:rPr>
                <w:rFonts w:cs="Arial"/>
              </w:rPr>
              <w:instrText xml:space="preserve"> FORMCHECKBOX </w:instrText>
            </w:r>
            <w:r w:rsidR="00BD7ED0">
              <w:rPr>
                <w:rFonts w:ascii="Times New Roman" w:hAnsi="Times New Roman" w:cs="Arial"/>
              </w:rPr>
            </w:r>
            <w:r w:rsidR="00BD7ED0">
              <w:rPr>
                <w:rFonts w:ascii="Times New Roman" w:hAnsi="Times New Roman" w:cs="Arial"/>
              </w:rPr>
              <w:fldChar w:fldCharType="separate"/>
            </w:r>
            <w:r w:rsidRPr="00810CD7">
              <w:rPr>
                <w:rFonts w:ascii="Times New Roman" w:hAnsi="Times New Roman" w:cs="Arial"/>
              </w:rPr>
              <w:fldChar w:fldCharType="end"/>
            </w:r>
            <w:r w:rsidRPr="00810CD7">
              <w:rPr>
                <w:rFonts w:cs="Arial"/>
              </w:rPr>
              <w:t xml:space="preserve"> Yes   </w:t>
            </w:r>
            <w:r w:rsidRPr="00810CD7">
              <w:rPr>
                <w:rFonts w:cs="Arial"/>
              </w:rPr>
              <w:tab/>
            </w:r>
            <w:r w:rsidRPr="00810CD7">
              <w:rPr>
                <w:rFonts w:ascii="Times New Roman" w:hAnsi="Times New Roman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CD7">
              <w:rPr>
                <w:rFonts w:cs="Arial"/>
              </w:rPr>
              <w:instrText xml:space="preserve"> FORMCHECKBOX </w:instrText>
            </w:r>
            <w:r w:rsidR="00BD7ED0">
              <w:rPr>
                <w:rFonts w:ascii="Times New Roman" w:hAnsi="Times New Roman" w:cs="Arial"/>
              </w:rPr>
            </w:r>
            <w:r w:rsidR="00BD7ED0">
              <w:rPr>
                <w:rFonts w:ascii="Times New Roman" w:hAnsi="Times New Roman" w:cs="Arial"/>
              </w:rPr>
              <w:fldChar w:fldCharType="separate"/>
            </w:r>
            <w:r w:rsidRPr="00810CD7">
              <w:rPr>
                <w:rFonts w:ascii="Times New Roman" w:hAnsi="Times New Roman" w:cs="Arial"/>
              </w:rPr>
              <w:fldChar w:fldCharType="end"/>
            </w:r>
            <w:r w:rsidRPr="00810CD7">
              <w:rPr>
                <w:rFonts w:cs="Arial"/>
              </w:rPr>
              <w:t xml:space="preserve"> No</w:t>
            </w:r>
          </w:p>
        </w:tc>
      </w:tr>
      <w:tr w:rsidR="000D24D4" w14:paraId="3A542D3D" w14:textId="77777777" w:rsidTr="00AA2ABE">
        <w:trPr>
          <w:trHeight w:val="87"/>
        </w:trPr>
        <w:tc>
          <w:tcPr>
            <w:tcW w:w="5949" w:type="dxa"/>
            <w:vAlign w:val="center"/>
          </w:tcPr>
          <w:p w14:paraId="39D4EF42" w14:textId="77777777" w:rsidR="000D24D4" w:rsidRDefault="000D24D4" w:rsidP="000D24D4">
            <w:pPr>
              <w:rPr>
                <w:rFonts w:cs="Arial"/>
              </w:rPr>
            </w:pPr>
          </w:p>
          <w:p w14:paraId="585A20D4" w14:textId="49140E89" w:rsidR="000D24D4" w:rsidRDefault="0019463A" w:rsidP="000D24D4">
            <w:pPr>
              <w:rPr>
                <w:rFonts w:cs="Arial"/>
              </w:rPr>
            </w:pPr>
            <w:r>
              <w:rPr>
                <w:rFonts w:cs="Arial"/>
              </w:rPr>
              <w:t>Does</w:t>
            </w:r>
            <w:r w:rsidR="000D24D4">
              <w:rPr>
                <w:rFonts w:cs="Arial"/>
              </w:rPr>
              <w:t xml:space="preserve"> the company need to provide a communication to employees that directs them to return to onsite work?</w:t>
            </w:r>
          </w:p>
          <w:p w14:paraId="191A214F" w14:textId="52350DAA" w:rsidR="000D24D4" w:rsidRDefault="000D24D4" w:rsidP="000D24D4">
            <w:pPr>
              <w:rPr>
                <w:rFonts w:cs="Arial"/>
              </w:rPr>
            </w:pPr>
          </w:p>
        </w:tc>
        <w:tc>
          <w:tcPr>
            <w:tcW w:w="3067" w:type="dxa"/>
          </w:tcPr>
          <w:p w14:paraId="5820F0C4" w14:textId="77777777" w:rsidR="000D24D4" w:rsidRDefault="000D24D4" w:rsidP="000D24D4">
            <w:r>
              <w:t xml:space="preserve">  </w:t>
            </w:r>
          </w:p>
          <w:p w14:paraId="1A7CA1B4" w14:textId="02C171BD" w:rsidR="000D24D4" w:rsidRDefault="000D24D4" w:rsidP="000D24D4">
            <w:r w:rsidRPr="00810CD7">
              <w:rPr>
                <w:rFonts w:ascii="Times New Roman" w:hAnsi="Times New Roman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CD7">
              <w:rPr>
                <w:rFonts w:cs="Arial"/>
              </w:rPr>
              <w:instrText xml:space="preserve"> FORMCHECKBOX </w:instrText>
            </w:r>
            <w:r w:rsidR="00BD7ED0">
              <w:rPr>
                <w:rFonts w:ascii="Times New Roman" w:hAnsi="Times New Roman" w:cs="Arial"/>
              </w:rPr>
            </w:r>
            <w:r w:rsidR="00BD7ED0">
              <w:rPr>
                <w:rFonts w:ascii="Times New Roman" w:hAnsi="Times New Roman" w:cs="Arial"/>
              </w:rPr>
              <w:fldChar w:fldCharType="separate"/>
            </w:r>
            <w:r w:rsidRPr="00810CD7">
              <w:rPr>
                <w:rFonts w:ascii="Times New Roman" w:hAnsi="Times New Roman" w:cs="Arial"/>
              </w:rPr>
              <w:fldChar w:fldCharType="end"/>
            </w:r>
            <w:r w:rsidRPr="00810CD7">
              <w:rPr>
                <w:rFonts w:cs="Arial"/>
              </w:rPr>
              <w:t xml:space="preserve"> Yes   </w:t>
            </w:r>
            <w:r w:rsidRPr="00810CD7">
              <w:rPr>
                <w:rFonts w:cs="Arial"/>
              </w:rPr>
              <w:tab/>
            </w:r>
            <w:r w:rsidRPr="00810CD7">
              <w:rPr>
                <w:rFonts w:ascii="Times New Roman" w:hAnsi="Times New Roman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CD7">
              <w:rPr>
                <w:rFonts w:cs="Arial"/>
              </w:rPr>
              <w:instrText xml:space="preserve"> FORMCHECKBOX </w:instrText>
            </w:r>
            <w:r w:rsidR="00BD7ED0">
              <w:rPr>
                <w:rFonts w:ascii="Times New Roman" w:hAnsi="Times New Roman" w:cs="Arial"/>
              </w:rPr>
            </w:r>
            <w:r w:rsidR="00BD7ED0">
              <w:rPr>
                <w:rFonts w:ascii="Times New Roman" w:hAnsi="Times New Roman" w:cs="Arial"/>
              </w:rPr>
              <w:fldChar w:fldCharType="separate"/>
            </w:r>
            <w:r w:rsidRPr="00810CD7">
              <w:rPr>
                <w:rFonts w:ascii="Times New Roman" w:hAnsi="Times New Roman" w:cs="Arial"/>
              </w:rPr>
              <w:fldChar w:fldCharType="end"/>
            </w:r>
            <w:r w:rsidRPr="00810CD7">
              <w:rPr>
                <w:rFonts w:cs="Arial"/>
              </w:rPr>
              <w:t xml:space="preserve"> No</w:t>
            </w:r>
          </w:p>
        </w:tc>
      </w:tr>
      <w:tr w:rsidR="000D24D4" w14:paraId="7F406AFD" w14:textId="77777777" w:rsidTr="00AA2ABE">
        <w:trPr>
          <w:trHeight w:val="85"/>
        </w:trPr>
        <w:tc>
          <w:tcPr>
            <w:tcW w:w="5949" w:type="dxa"/>
            <w:vAlign w:val="center"/>
          </w:tcPr>
          <w:p w14:paraId="6DA3C2F2" w14:textId="77777777" w:rsidR="000D24D4" w:rsidRDefault="000D24D4" w:rsidP="000D24D4">
            <w:pPr>
              <w:rPr>
                <w:rFonts w:cs="Arial"/>
              </w:rPr>
            </w:pPr>
          </w:p>
          <w:p w14:paraId="1890E0A5" w14:textId="7FE681F2" w:rsidR="000D24D4" w:rsidRDefault="0019463A" w:rsidP="0019463A">
            <w:pPr>
              <w:rPr>
                <w:rFonts w:cs="Arial"/>
              </w:rPr>
            </w:pPr>
            <w:r>
              <w:rPr>
                <w:rFonts w:cs="Arial"/>
              </w:rPr>
              <w:t xml:space="preserve">Are there concerns from production </w:t>
            </w:r>
            <w:r w:rsidR="004159E8">
              <w:rPr>
                <w:rFonts w:cs="Arial"/>
              </w:rPr>
              <w:t xml:space="preserve">or other </w:t>
            </w:r>
            <w:r>
              <w:rPr>
                <w:rFonts w:cs="Arial"/>
              </w:rPr>
              <w:t xml:space="preserve">employees who have continued to work onsite? </w:t>
            </w:r>
          </w:p>
          <w:p w14:paraId="2384124F" w14:textId="3B7BD46B" w:rsidR="0019463A" w:rsidRPr="00A53729" w:rsidRDefault="0019463A" w:rsidP="0019463A">
            <w:pPr>
              <w:rPr>
                <w:rFonts w:cs="Arial"/>
              </w:rPr>
            </w:pPr>
          </w:p>
        </w:tc>
        <w:tc>
          <w:tcPr>
            <w:tcW w:w="3067" w:type="dxa"/>
          </w:tcPr>
          <w:p w14:paraId="72A62903" w14:textId="77777777" w:rsidR="000D24D4" w:rsidRDefault="000D24D4" w:rsidP="000D24D4">
            <w:r>
              <w:t xml:space="preserve">  </w:t>
            </w:r>
          </w:p>
          <w:p w14:paraId="05EA0EA4" w14:textId="6B8049D4" w:rsidR="000D24D4" w:rsidRDefault="000D24D4" w:rsidP="000D24D4">
            <w:r w:rsidRPr="00810CD7">
              <w:rPr>
                <w:rFonts w:ascii="Times New Roman" w:hAnsi="Times New Roman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CD7">
              <w:rPr>
                <w:rFonts w:cs="Arial"/>
              </w:rPr>
              <w:instrText xml:space="preserve"> FORMCHECKBOX </w:instrText>
            </w:r>
            <w:r w:rsidR="00BD7ED0">
              <w:rPr>
                <w:rFonts w:ascii="Times New Roman" w:hAnsi="Times New Roman" w:cs="Arial"/>
              </w:rPr>
            </w:r>
            <w:r w:rsidR="00BD7ED0">
              <w:rPr>
                <w:rFonts w:ascii="Times New Roman" w:hAnsi="Times New Roman" w:cs="Arial"/>
              </w:rPr>
              <w:fldChar w:fldCharType="separate"/>
            </w:r>
            <w:r w:rsidRPr="00810CD7">
              <w:rPr>
                <w:rFonts w:ascii="Times New Roman" w:hAnsi="Times New Roman" w:cs="Arial"/>
              </w:rPr>
              <w:fldChar w:fldCharType="end"/>
            </w:r>
            <w:r w:rsidRPr="00810CD7">
              <w:rPr>
                <w:rFonts w:cs="Arial"/>
              </w:rPr>
              <w:t xml:space="preserve"> Yes   </w:t>
            </w:r>
            <w:r w:rsidRPr="00810CD7">
              <w:rPr>
                <w:rFonts w:cs="Arial"/>
              </w:rPr>
              <w:tab/>
            </w:r>
            <w:r w:rsidRPr="00810CD7">
              <w:rPr>
                <w:rFonts w:ascii="Times New Roman" w:hAnsi="Times New Roman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CD7">
              <w:rPr>
                <w:rFonts w:cs="Arial"/>
              </w:rPr>
              <w:instrText xml:space="preserve"> FORMCHECKBOX </w:instrText>
            </w:r>
            <w:r w:rsidR="00BD7ED0">
              <w:rPr>
                <w:rFonts w:ascii="Times New Roman" w:hAnsi="Times New Roman" w:cs="Arial"/>
              </w:rPr>
            </w:r>
            <w:r w:rsidR="00BD7ED0">
              <w:rPr>
                <w:rFonts w:ascii="Times New Roman" w:hAnsi="Times New Roman" w:cs="Arial"/>
              </w:rPr>
              <w:fldChar w:fldCharType="separate"/>
            </w:r>
            <w:r w:rsidRPr="00810CD7">
              <w:rPr>
                <w:rFonts w:ascii="Times New Roman" w:hAnsi="Times New Roman" w:cs="Arial"/>
              </w:rPr>
              <w:fldChar w:fldCharType="end"/>
            </w:r>
            <w:r w:rsidRPr="00810CD7">
              <w:rPr>
                <w:rFonts w:cs="Arial"/>
              </w:rPr>
              <w:t xml:space="preserve"> No</w:t>
            </w:r>
          </w:p>
        </w:tc>
      </w:tr>
      <w:tr w:rsidR="000D24D4" w14:paraId="16ABE288" w14:textId="77777777" w:rsidTr="00AA2ABE">
        <w:trPr>
          <w:trHeight w:val="85"/>
        </w:trPr>
        <w:tc>
          <w:tcPr>
            <w:tcW w:w="5949" w:type="dxa"/>
            <w:vAlign w:val="center"/>
          </w:tcPr>
          <w:p w14:paraId="06523146" w14:textId="77777777" w:rsidR="000D24D4" w:rsidRDefault="000D24D4" w:rsidP="000D24D4">
            <w:pPr>
              <w:rPr>
                <w:rFonts w:cs="Arial"/>
              </w:rPr>
            </w:pPr>
          </w:p>
          <w:p w14:paraId="4C38044D" w14:textId="08CAFBE9" w:rsidR="000D24D4" w:rsidRDefault="000D24D4" w:rsidP="000D24D4">
            <w:pPr>
              <w:rPr>
                <w:rFonts w:cs="Arial"/>
              </w:rPr>
            </w:pPr>
            <w:r>
              <w:rPr>
                <w:rFonts w:cs="Arial"/>
              </w:rPr>
              <w:t>Will all returning employees be retur</w:t>
            </w:r>
            <w:r w:rsidR="00F120E4">
              <w:rPr>
                <w:rFonts w:cs="Arial"/>
              </w:rPr>
              <w:t>n</w:t>
            </w:r>
            <w:r>
              <w:rPr>
                <w:rFonts w:cs="Arial"/>
              </w:rPr>
              <w:t xml:space="preserve"> onsite on the same dates and days?</w:t>
            </w:r>
          </w:p>
          <w:p w14:paraId="55B0B87B" w14:textId="54241959" w:rsidR="000D24D4" w:rsidRDefault="000D24D4" w:rsidP="000D24D4"/>
        </w:tc>
        <w:tc>
          <w:tcPr>
            <w:tcW w:w="3067" w:type="dxa"/>
          </w:tcPr>
          <w:p w14:paraId="16F4F59E" w14:textId="77777777" w:rsidR="000D24D4" w:rsidRDefault="000D24D4" w:rsidP="000D24D4">
            <w:r>
              <w:t xml:space="preserve">  </w:t>
            </w:r>
          </w:p>
          <w:p w14:paraId="65555BB4" w14:textId="4E7F6E9D" w:rsidR="000D24D4" w:rsidRDefault="000D24D4" w:rsidP="000D24D4">
            <w:r w:rsidRPr="00810CD7">
              <w:rPr>
                <w:rFonts w:ascii="Times New Roman" w:hAnsi="Times New Roman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CD7">
              <w:rPr>
                <w:rFonts w:cs="Arial"/>
              </w:rPr>
              <w:instrText xml:space="preserve"> FORMCHECKBOX </w:instrText>
            </w:r>
            <w:r w:rsidR="00BD7ED0">
              <w:rPr>
                <w:rFonts w:ascii="Times New Roman" w:hAnsi="Times New Roman" w:cs="Arial"/>
              </w:rPr>
            </w:r>
            <w:r w:rsidR="00BD7ED0">
              <w:rPr>
                <w:rFonts w:ascii="Times New Roman" w:hAnsi="Times New Roman" w:cs="Arial"/>
              </w:rPr>
              <w:fldChar w:fldCharType="separate"/>
            </w:r>
            <w:r w:rsidRPr="00810CD7">
              <w:rPr>
                <w:rFonts w:ascii="Times New Roman" w:hAnsi="Times New Roman" w:cs="Arial"/>
              </w:rPr>
              <w:fldChar w:fldCharType="end"/>
            </w:r>
            <w:r w:rsidRPr="00810CD7">
              <w:rPr>
                <w:rFonts w:cs="Arial"/>
              </w:rPr>
              <w:t xml:space="preserve"> Yes   </w:t>
            </w:r>
            <w:r w:rsidRPr="00810CD7">
              <w:rPr>
                <w:rFonts w:cs="Arial"/>
              </w:rPr>
              <w:tab/>
            </w:r>
            <w:r w:rsidRPr="00810CD7">
              <w:rPr>
                <w:rFonts w:ascii="Times New Roman" w:hAnsi="Times New Roman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CD7">
              <w:rPr>
                <w:rFonts w:cs="Arial"/>
              </w:rPr>
              <w:instrText xml:space="preserve"> FORMCHECKBOX </w:instrText>
            </w:r>
            <w:r w:rsidR="00BD7ED0">
              <w:rPr>
                <w:rFonts w:ascii="Times New Roman" w:hAnsi="Times New Roman" w:cs="Arial"/>
              </w:rPr>
            </w:r>
            <w:r w:rsidR="00BD7ED0">
              <w:rPr>
                <w:rFonts w:ascii="Times New Roman" w:hAnsi="Times New Roman" w:cs="Arial"/>
              </w:rPr>
              <w:fldChar w:fldCharType="separate"/>
            </w:r>
            <w:r w:rsidRPr="00810CD7">
              <w:rPr>
                <w:rFonts w:ascii="Times New Roman" w:hAnsi="Times New Roman" w:cs="Arial"/>
              </w:rPr>
              <w:fldChar w:fldCharType="end"/>
            </w:r>
            <w:r w:rsidRPr="00810CD7">
              <w:rPr>
                <w:rFonts w:cs="Arial"/>
              </w:rPr>
              <w:t xml:space="preserve"> No</w:t>
            </w:r>
          </w:p>
        </w:tc>
      </w:tr>
      <w:tr w:rsidR="000D24D4" w14:paraId="32ED63C3" w14:textId="77777777" w:rsidTr="00AA2ABE">
        <w:trPr>
          <w:trHeight w:val="85"/>
        </w:trPr>
        <w:tc>
          <w:tcPr>
            <w:tcW w:w="5949" w:type="dxa"/>
            <w:vAlign w:val="center"/>
          </w:tcPr>
          <w:p w14:paraId="150D3A81" w14:textId="77777777" w:rsidR="000D24D4" w:rsidRDefault="000D24D4" w:rsidP="000D24D4">
            <w:pPr>
              <w:rPr>
                <w:rFonts w:cs="Arial"/>
              </w:rPr>
            </w:pPr>
          </w:p>
          <w:p w14:paraId="2EF3A595" w14:textId="0F0AF050" w:rsidR="000D24D4" w:rsidRDefault="000D24D4" w:rsidP="000D24D4">
            <w:pPr>
              <w:rPr>
                <w:rFonts w:cs="Arial"/>
              </w:rPr>
            </w:pPr>
            <w:r>
              <w:rPr>
                <w:rFonts w:cs="Arial"/>
              </w:rPr>
              <w:t>H</w:t>
            </w:r>
            <w:r w:rsidR="0019463A">
              <w:rPr>
                <w:rFonts w:cs="Arial"/>
              </w:rPr>
              <w:t>as the company considered how it</w:t>
            </w:r>
            <w:r>
              <w:rPr>
                <w:rFonts w:cs="Arial"/>
              </w:rPr>
              <w:t xml:space="preserve"> will deal with any </w:t>
            </w:r>
            <w:r w:rsidR="0019463A">
              <w:rPr>
                <w:rFonts w:cs="Arial"/>
              </w:rPr>
              <w:t xml:space="preserve">employee </w:t>
            </w:r>
            <w:r>
              <w:rPr>
                <w:rFonts w:cs="Arial"/>
              </w:rPr>
              <w:t>resistance</w:t>
            </w:r>
            <w:r w:rsidR="0019463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to</w:t>
            </w:r>
            <w:r w:rsidR="004858AE">
              <w:rPr>
                <w:rFonts w:cs="Arial"/>
              </w:rPr>
              <w:t xml:space="preserve"> being requested/directed to</w:t>
            </w:r>
            <w:r>
              <w:rPr>
                <w:rFonts w:cs="Arial"/>
              </w:rPr>
              <w:t xml:space="preserve"> return to onsite work?</w:t>
            </w:r>
          </w:p>
          <w:p w14:paraId="5A8ECD70" w14:textId="21540294" w:rsidR="000D24D4" w:rsidRDefault="000D24D4" w:rsidP="000D24D4"/>
        </w:tc>
        <w:tc>
          <w:tcPr>
            <w:tcW w:w="3067" w:type="dxa"/>
          </w:tcPr>
          <w:p w14:paraId="4195C567" w14:textId="77777777" w:rsidR="000D24D4" w:rsidRDefault="000D24D4" w:rsidP="000D24D4">
            <w:r>
              <w:t xml:space="preserve">  </w:t>
            </w:r>
          </w:p>
          <w:p w14:paraId="5B1E4296" w14:textId="29C2D889" w:rsidR="000D24D4" w:rsidRDefault="000D24D4" w:rsidP="000D24D4">
            <w:r w:rsidRPr="00810CD7">
              <w:rPr>
                <w:rFonts w:ascii="Times New Roman" w:hAnsi="Times New Roman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CD7">
              <w:rPr>
                <w:rFonts w:cs="Arial"/>
              </w:rPr>
              <w:instrText xml:space="preserve"> FORMCHECKBOX </w:instrText>
            </w:r>
            <w:r w:rsidR="00BD7ED0">
              <w:rPr>
                <w:rFonts w:ascii="Times New Roman" w:hAnsi="Times New Roman" w:cs="Arial"/>
              </w:rPr>
            </w:r>
            <w:r w:rsidR="00BD7ED0">
              <w:rPr>
                <w:rFonts w:ascii="Times New Roman" w:hAnsi="Times New Roman" w:cs="Arial"/>
              </w:rPr>
              <w:fldChar w:fldCharType="separate"/>
            </w:r>
            <w:r w:rsidRPr="00810CD7">
              <w:rPr>
                <w:rFonts w:ascii="Times New Roman" w:hAnsi="Times New Roman" w:cs="Arial"/>
              </w:rPr>
              <w:fldChar w:fldCharType="end"/>
            </w:r>
            <w:r w:rsidRPr="00810CD7">
              <w:rPr>
                <w:rFonts w:cs="Arial"/>
              </w:rPr>
              <w:t xml:space="preserve"> Yes   </w:t>
            </w:r>
            <w:r w:rsidRPr="00810CD7">
              <w:rPr>
                <w:rFonts w:cs="Arial"/>
              </w:rPr>
              <w:tab/>
            </w:r>
            <w:r w:rsidRPr="00810CD7">
              <w:rPr>
                <w:rFonts w:ascii="Times New Roman" w:hAnsi="Times New Roman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CD7">
              <w:rPr>
                <w:rFonts w:cs="Arial"/>
              </w:rPr>
              <w:instrText xml:space="preserve"> FORMCHECKBOX </w:instrText>
            </w:r>
            <w:r w:rsidR="00BD7ED0">
              <w:rPr>
                <w:rFonts w:ascii="Times New Roman" w:hAnsi="Times New Roman" w:cs="Arial"/>
              </w:rPr>
            </w:r>
            <w:r w:rsidR="00BD7ED0">
              <w:rPr>
                <w:rFonts w:ascii="Times New Roman" w:hAnsi="Times New Roman" w:cs="Arial"/>
              </w:rPr>
              <w:fldChar w:fldCharType="separate"/>
            </w:r>
            <w:r w:rsidRPr="00810CD7">
              <w:rPr>
                <w:rFonts w:ascii="Times New Roman" w:hAnsi="Times New Roman" w:cs="Arial"/>
              </w:rPr>
              <w:fldChar w:fldCharType="end"/>
            </w:r>
            <w:r w:rsidRPr="00810CD7">
              <w:rPr>
                <w:rFonts w:cs="Arial"/>
              </w:rPr>
              <w:t xml:space="preserve"> No</w:t>
            </w:r>
          </w:p>
        </w:tc>
      </w:tr>
      <w:tr w:rsidR="000D24D4" w14:paraId="49CF8C12" w14:textId="77777777" w:rsidTr="00AA2ABE">
        <w:trPr>
          <w:trHeight w:val="85"/>
        </w:trPr>
        <w:tc>
          <w:tcPr>
            <w:tcW w:w="5949" w:type="dxa"/>
            <w:vAlign w:val="center"/>
          </w:tcPr>
          <w:p w14:paraId="4760B5F1" w14:textId="77777777" w:rsidR="000D24D4" w:rsidRDefault="000D24D4" w:rsidP="000D24D4">
            <w:pPr>
              <w:rPr>
                <w:rFonts w:cs="Arial"/>
              </w:rPr>
            </w:pPr>
          </w:p>
          <w:p w14:paraId="189DF5F2" w14:textId="77777777" w:rsidR="004159E8" w:rsidRDefault="0019463A" w:rsidP="000D24D4">
            <w:pPr>
              <w:rPr>
                <w:rFonts w:cs="Arial"/>
              </w:rPr>
            </w:pPr>
            <w:r>
              <w:rPr>
                <w:rFonts w:cs="Arial"/>
              </w:rPr>
              <w:t>Has the company considered potential responses to employee requests to split working from home and working onsite? This issue may prove to be valuable to an employee.</w:t>
            </w:r>
          </w:p>
          <w:p w14:paraId="56141E48" w14:textId="2410190E" w:rsidR="00C05157" w:rsidRPr="00D41F41" w:rsidRDefault="00C05157" w:rsidP="000D24D4">
            <w:pPr>
              <w:rPr>
                <w:rFonts w:cs="Arial"/>
              </w:rPr>
            </w:pPr>
          </w:p>
        </w:tc>
        <w:tc>
          <w:tcPr>
            <w:tcW w:w="3067" w:type="dxa"/>
          </w:tcPr>
          <w:p w14:paraId="5CDDE996" w14:textId="77777777" w:rsidR="000D24D4" w:rsidRDefault="000D24D4" w:rsidP="000D24D4">
            <w:r>
              <w:t xml:space="preserve">  </w:t>
            </w:r>
          </w:p>
          <w:p w14:paraId="5CDA9D40" w14:textId="485712A8" w:rsidR="000D24D4" w:rsidRDefault="000D24D4" w:rsidP="000D24D4">
            <w:r w:rsidRPr="00810CD7">
              <w:rPr>
                <w:rFonts w:ascii="Times New Roman" w:hAnsi="Times New Roman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CD7">
              <w:rPr>
                <w:rFonts w:cs="Arial"/>
              </w:rPr>
              <w:instrText xml:space="preserve"> FORMCHECKBOX </w:instrText>
            </w:r>
            <w:r w:rsidR="00BD7ED0">
              <w:rPr>
                <w:rFonts w:ascii="Times New Roman" w:hAnsi="Times New Roman" w:cs="Arial"/>
              </w:rPr>
            </w:r>
            <w:r w:rsidR="00BD7ED0">
              <w:rPr>
                <w:rFonts w:ascii="Times New Roman" w:hAnsi="Times New Roman" w:cs="Arial"/>
              </w:rPr>
              <w:fldChar w:fldCharType="separate"/>
            </w:r>
            <w:r w:rsidRPr="00810CD7">
              <w:rPr>
                <w:rFonts w:ascii="Times New Roman" w:hAnsi="Times New Roman" w:cs="Arial"/>
              </w:rPr>
              <w:fldChar w:fldCharType="end"/>
            </w:r>
            <w:r w:rsidRPr="00810CD7">
              <w:rPr>
                <w:rFonts w:cs="Arial"/>
              </w:rPr>
              <w:t xml:space="preserve"> Yes   </w:t>
            </w:r>
            <w:r w:rsidRPr="00810CD7">
              <w:rPr>
                <w:rFonts w:cs="Arial"/>
              </w:rPr>
              <w:tab/>
            </w:r>
            <w:r w:rsidRPr="00810CD7">
              <w:rPr>
                <w:rFonts w:ascii="Times New Roman" w:hAnsi="Times New Roman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CD7">
              <w:rPr>
                <w:rFonts w:cs="Arial"/>
              </w:rPr>
              <w:instrText xml:space="preserve"> FORMCHECKBOX </w:instrText>
            </w:r>
            <w:r w:rsidR="00BD7ED0">
              <w:rPr>
                <w:rFonts w:ascii="Times New Roman" w:hAnsi="Times New Roman" w:cs="Arial"/>
              </w:rPr>
            </w:r>
            <w:r w:rsidR="00BD7ED0">
              <w:rPr>
                <w:rFonts w:ascii="Times New Roman" w:hAnsi="Times New Roman" w:cs="Arial"/>
              </w:rPr>
              <w:fldChar w:fldCharType="separate"/>
            </w:r>
            <w:r w:rsidRPr="00810CD7">
              <w:rPr>
                <w:rFonts w:ascii="Times New Roman" w:hAnsi="Times New Roman" w:cs="Arial"/>
              </w:rPr>
              <w:fldChar w:fldCharType="end"/>
            </w:r>
            <w:r w:rsidRPr="00810CD7">
              <w:rPr>
                <w:rFonts w:cs="Arial"/>
              </w:rPr>
              <w:t xml:space="preserve"> No</w:t>
            </w:r>
          </w:p>
        </w:tc>
      </w:tr>
      <w:tr w:rsidR="000D24D4" w14:paraId="429999D8" w14:textId="77777777" w:rsidTr="00AA2ABE">
        <w:trPr>
          <w:trHeight w:val="85"/>
        </w:trPr>
        <w:tc>
          <w:tcPr>
            <w:tcW w:w="5949" w:type="dxa"/>
            <w:vAlign w:val="center"/>
          </w:tcPr>
          <w:p w14:paraId="3D2FB9B7" w14:textId="77777777" w:rsidR="000D24D4" w:rsidRDefault="000D24D4" w:rsidP="000D24D4">
            <w:pPr>
              <w:rPr>
                <w:rFonts w:cs="Arial"/>
              </w:rPr>
            </w:pPr>
          </w:p>
          <w:p w14:paraId="7BCDCD90" w14:textId="43E21993" w:rsidR="000D24D4" w:rsidRDefault="00FB6F1D" w:rsidP="000D24D4">
            <w:pPr>
              <w:rPr>
                <w:rFonts w:cs="Arial"/>
              </w:rPr>
            </w:pPr>
            <w:r>
              <w:rPr>
                <w:rFonts w:cs="Arial"/>
              </w:rPr>
              <w:t xml:space="preserve">Do </w:t>
            </w:r>
            <w:r w:rsidR="005B42C8">
              <w:rPr>
                <w:rFonts w:cs="Arial"/>
              </w:rPr>
              <w:t xml:space="preserve">employees have to return </w:t>
            </w:r>
            <w:r>
              <w:rPr>
                <w:rFonts w:cs="Arial"/>
              </w:rPr>
              <w:t xml:space="preserve">onsite </w:t>
            </w:r>
            <w:r w:rsidR="005B42C8">
              <w:rPr>
                <w:rFonts w:cs="Arial"/>
              </w:rPr>
              <w:t xml:space="preserve">with work </w:t>
            </w:r>
            <w:r w:rsidR="00D41F41">
              <w:rPr>
                <w:rFonts w:cs="Arial"/>
              </w:rPr>
              <w:t>assets</w:t>
            </w:r>
            <w:r>
              <w:rPr>
                <w:rFonts w:cs="Arial"/>
              </w:rPr>
              <w:t xml:space="preserve"> </w:t>
            </w:r>
            <w:r w:rsidR="00792682">
              <w:rPr>
                <w:rFonts w:cs="Arial"/>
              </w:rPr>
              <w:t xml:space="preserve">or equipment </w:t>
            </w:r>
            <w:r>
              <w:rPr>
                <w:rFonts w:cs="Arial"/>
              </w:rPr>
              <w:t>(</w:t>
            </w:r>
            <w:r w:rsidR="005B42C8">
              <w:rPr>
                <w:rFonts w:cs="Arial"/>
              </w:rPr>
              <w:t>computers, furniture etcetera</w:t>
            </w:r>
            <w:r>
              <w:rPr>
                <w:rFonts w:cs="Arial"/>
              </w:rPr>
              <w:t>)</w:t>
            </w:r>
            <w:r w:rsidR="005B42C8">
              <w:rPr>
                <w:rFonts w:cs="Arial"/>
              </w:rPr>
              <w:t xml:space="preserve"> that have been used </w:t>
            </w:r>
            <w:r w:rsidR="00D41F41">
              <w:rPr>
                <w:rFonts w:cs="Arial"/>
              </w:rPr>
              <w:t>during a</w:t>
            </w:r>
            <w:r w:rsidR="005B42C8">
              <w:rPr>
                <w:rFonts w:cs="Arial"/>
              </w:rPr>
              <w:t xml:space="preserve"> work from home period?</w:t>
            </w:r>
          </w:p>
          <w:p w14:paraId="2B1CC6B7" w14:textId="1A7B0078" w:rsidR="000D24D4" w:rsidRDefault="000D24D4" w:rsidP="000D24D4"/>
        </w:tc>
        <w:tc>
          <w:tcPr>
            <w:tcW w:w="3067" w:type="dxa"/>
          </w:tcPr>
          <w:p w14:paraId="0FD4E65F" w14:textId="77777777" w:rsidR="00D41F41" w:rsidRDefault="00D41F41" w:rsidP="000D24D4"/>
          <w:p w14:paraId="0A00250A" w14:textId="7351B28B" w:rsidR="000D24D4" w:rsidRDefault="000D24D4" w:rsidP="000D24D4">
            <w:r w:rsidRPr="00810CD7">
              <w:rPr>
                <w:rFonts w:ascii="Times New Roman" w:hAnsi="Times New Roman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CD7">
              <w:rPr>
                <w:rFonts w:cs="Arial"/>
              </w:rPr>
              <w:instrText xml:space="preserve"> FORMCHECKBOX </w:instrText>
            </w:r>
            <w:r w:rsidR="00BD7ED0">
              <w:rPr>
                <w:rFonts w:ascii="Times New Roman" w:hAnsi="Times New Roman" w:cs="Arial"/>
              </w:rPr>
            </w:r>
            <w:r w:rsidR="00BD7ED0">
              <w:rPr>
                <w:rFonts w:ascii="Times New Roman" w:hAnsi="Times New Roman" w:cs="Arial"/>
              </w:rPr>
              <w:fldChar w:fldCharType="separate"/>
            </w:r>
            <w:r w:rsidRPr="00810CD7">
              <w:rPr>
                <w:rFonts w:ascii="Times New Roman" w:hAnsi="Times New Roman" w:cs="Arial"/>
              </w:rPr>
              <w:fldChar w:fldCharType="end"/>
            </w:r>
            <w:r w:rsidRPr="00810CD7">
              <w:rPr>
                <w:rFonts w:cs="Arial"/>
              </w:rPr>
              <w:t xml:space="preserve"> Yes   </w:t>
            </w:r>
            <w:r w:rsidRPr="00810CD7">
              <w:rPr>
                <w:rFonts w:cs="Arial"/>
              </w:rPr>
              <w:tab/>
            </w:r>
            <w:r w:rsidRPr="00810CD7">
              <w:rPr>
                <w:rFonts w:ascii="Times New Roman" w:hAnsi="Times New Roman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CD7">
              <w:rPr>
                <w:rFonts w:cs="Arial"/>
              </w:rPr>
              <w:instrText xml:space="preserve"> FORMCHECKBOX </w:instrText>
            </w:r>
            <w:r w:rsidR="00BD7ED0">
              <w:rPr>
                <w:rFonts w:ascii="Times New Roman" w:hAnsi="Times New Roman" w:cs="Arial"/>
              </w:rPr>
            </w:r>
            <w:r w:rsidR="00BD7ED0">
              <w:rPr>
                <w:rFonts w:ascii="Times New Roman" w:hAnsi="Times New Roman" w:cs="Arial"/>
              </w:rPr>
              <w:fldChar w:fldCharType="separate"/>
            </w:r>
            <w:r w:rsidRPr="00810CD7">
              <w:rPr>
                <w:rFonts w:ascii="Times New Roman" w:hAnsi="Times New Roman" w:cs="Arial"/>
              </w:rPr>
              <w:fldChar w:fldCharType="end"/>
            </w:r>
            <w:r w:rsidRPr="00810CD7">
              <w:rPr>
                <w:rFonts w:cs="Arial"/>
              </w:rPr>
              <w:t xml:space="preserve"> No</w:t>
            </w:r>
          </w:p>
        </w:tc>
      </w:tr>
      <w:tr w:rsidR="000D24D4" w14:paraId="3DE6AD7E" w14:textId="77777777" w:rsidTr="00AA2ABE">
        <w:trPr>
          <w:trHeight w:val="85"/>
        </w:trPr>
        <w:tc>
          <w:tcPr>
            <w:tcW w:w="5949" w:type="dxa"/>
            <w:vAlign w:val="center"/>
          </w:tcPr>
          <w:p w14:paraId="3523386F" w14:textId="77777777" w:rsidR="000D24D4" w:rsidRDefault="000D24D4" w:rsidP="000D24D4">
            <w:pPr>
              <w:rPr>
                <w:rFonts w:cs="Arial"/>
              </w:rPr>
            </w:pPr>
          </w:p>
          <w:p w14:paraId="1EB74949" w14:textId="1DD8F959" w:rsidR="000D24D4" w:rsidRDefault="000D24D4" w:rsidP="000D24D4">
            <w:pPr>
              <w:rPr>
                <w:rFonts w:cs="Arial"/>
              </w:rPr>
            </w:pPr>
            <w:r>
              <w:rPr>
                <w:rFonts w:cs="Arial"/>
              </w:rPr>
              <w:t xml:space="preserve">Is </w:t>
            </w:r>
            <w:r w:rsidR="00FB6F1D">
              <w:rPr>
                <w:rFonts w:cs="Arial"/>
              </w:rPr>
              <w:t xml:space="preserve">there a need to </w:t>
            </w:r>
            <w:r w:rsidR="00D41F41">
              <w:rPr>
                <w:rFonts w:cs="Arial"/>
              </w:rPr>
              <w:t>refine</w:t>
            </w:r>
            <w:r w:rsidR="003E58B6">
              <w:rPr>
                <w:rFonts w:cs="Arial"/>
              </w:rPr>
              <w:t>/redefine</w:t>
            </w:r>
            <w:r w:rsidR="00FB6F1D">
              <w:rPr>
                <w:rFonts w:cs="Arial"/>
              </w:rPr>
              <w:t xml:space="preserve"> KPI’s and performance levels for employees returning to onsite work?</w:t>
            </w:r>
          </w:p>
          <w:p w14:paraId="0984182E" w14:textId="6EF7424C" w:rsidR="000D24D4" w:rsidRDefault="000D24D4" w:rsidP="000D24D4">
            <w:pPr>
              <w:rPr>
                <w:rFonts w:cs="Arial"/>
              </w:rPr>
            </w:pPr>
          </w:p>
        </w:tc>
        <w:tc>
          <w:tcPr>
            <w:tcW w:w="3067" w:type="dxa"/>
          </w:tcPr>
          <w:p w14:paraId="602E7CF8" w14:textId="77777777" w:rsidR="000D24D4" w:rsidRDefault="000D24D4" w:rsidP="000D24D4">
            <w:r>
              <w:t xml:space="preserve">  </w:t>
            </w:r>
          </w:p>
          <w:p w14:paraId="2BA040E7" w14:textId="727D31B9" w:rsidR="000D24D4" w:rsidRDefault="000D24D4" w:rsidP="000D24D4">
            <w:r w:rsidRPr="00810CD7">
              <w:rPr>
                <w:rFonts w:ascii="Times New Roman" w:hAnsi="Times New Roman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CD7">
              <w:rPr>
                <w:rFonts w:cs="Arial"/>
              </w:rPr>
              <w:instrText xml:space="preserve"> FORMCHECKBOX </w:instrText>
            </w:r>
            <w:r w:rsidR="00BD7ED0">
              <w:rPr>
                <w:rFonts w:ascii="Times New Roman" w:hAnsi="Times New Roman" w:cs="Arial"/>
              </w:rPr>
            </w:r>
            <w:r w:rsidR="00BD7ED0">
              <w:rPr>
                <w:rFonts w:ascii="Times New Roman" w:hAnsi="Times New Roman" w:cs="Arial"/>
              </w:rPr>
              <w:fldChar w:fldCharType="separate"/>
            </w:r>
            <w:r w:rsidRPr="00810CD7">
              <w:rPr>
                <w:rFonts w:ascii="Times New Roman" w:hAnsi="Times New Roman" w:cs="Arial"/>
              </w:rPr>
              <w:fldChar w:fldCharType="end"/>
            </w:r>
            <w:r w:rsidRPr="00810CD7">
              <w:rPr>
                <w:rFonts w:cs="Arial"/>
              </w:rPr>
              <w:t xml:space="preserve"> Yes   </w:t>
            </w:r>
            <w:r w:rsidRPr="00810CD7">
              <w:rPr>
                <w:rFonts w:cs="Arial"/>
              </w:rPr>
              <w:tab/>
            </w:r>
            <w:r w:rsidRPr="00810CD7">
              <w:rPr>
                <w:rFonts w:ascii="Times New Roman" w:hAnsi="Times New Roman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CD7">
              <w:rPr>
                <w:rFonts w:cs="Arial"/>
              </w:rPr>
              <w:instrText xml:space="preserve"> FORMCHECKBOX </w:instrText>
            </w:r>
            <w:r w:rsidR="00BD7ED0">
              <w:rPr>
                <w:rFonts w:ascii="Times New Roman" w:hAnsi="Times New Roman" w:cs="Arial"/>
              </w:rPr>
            </w:r>
            <w:r w:rsidR="00BD7ED0">
              <w:rPr>
                <w:rFonts w:ascii="Times New Roman" w:hAnsi="Times New Roman" w:cs="Arial"/>
              </w:rPr>
              <w:fldChar w:fldCharType="separate"/>
            </w:r>
            <w:r w:rsidRPr="00810CD7">
              <w:rPr>
                <w:rFonts w:ascii="Times New Roman" w:hAnsi="Times New Roman" w:cs="Arial"/>
              </w:rPr>
              <w:fldChar w:fldCharType="end"/>
            </w:r>
            <w:r w:rsidRPr="00810CD7">
              <w:rPr>
                <w:rFonts w:cs="Arial"/>
              </w:rPr>
              <w:t xml:space="preserve"> No</w:t>
            </w:r>
          </w:p>
        </w:tc>
      </w:tr>
      <w:tr w:rsidR="000D24D4" w14:paraId="7F7B83A4" w14:textId="77777777" w:rsidTr="00AA2ABE">
        <w:trPr>
          <w:trHeight w:val="85"/>
        </w:trPr>
        <w:tc>
          <w:tcPr>
            <w:tcW w:w="5949" w:type="dxa"/>
            <w:vAlign w:val="center"/>
          </w:tcPr>
          <w:p w14:paraId="4F38DD1F" w14:textId="77777777" w:rsidR="000D24D4" w:rsidRDefault="000D24D4" w:rsidP="000D24D4">
            <w:pPr>
              <w:rPr>
                <w:rFonts w:cs="Arial"/>
              </w:rPr>
            </w:pPr>
          </w:p>
          <w:p w14:paraId="53A23AA4" w14:textId="738F24A6" w:rsidR="000D24D4" w:rsidRDefault="00792682" w:rsidP="000D24D4">
            <w:pPr>
              <w:rPr>
                <w:rFonts w:cs="Arial"/>
              </w:rPr>
            </w:pPr>
            <w:r>
              <w:rPr>
                <w:rFonts w:cs="Arial"/>
              </w:rPr>
              <w:t>Has a timeframe been applied for this return to onsite work project been allocated?</w:t>
            </w:r>
          </w:p>
          <w:p w14:paraId="74405BDD" w14:textId="1E057D3C" w:rsidR="000D24D4" w:rsidRDefault="000D24D4" w:rsidP="000D24D4">
            <w:pPr>
              <w:rPr>
                <w:rFonts w:cs="Arial"/>
              </w:rPr>
            </w:pPr>
          </w:p>
        </w:tc>
        <w:tc>
          <w:tcPr>
            <w:tcW w:w="3067" w:type="dxa"/>
          </w:tcPr>
          <w:p w14:paraId="2D62BBCF" w14:textId="77777777" w:rsidR="000D24D4" w:rsidRDefault="000D24D4" w:rsidP="000D24D4"/>
          <w:p w14:paraId="64111C67" w14:textId="3FCBBDEE" w:rsidR="000D24D4" w:rsidRDefault="000D24D4" w:rsidP="000D24D4">
            <w:r w:rsidRPr="00810CD7">
              <w:rPr>
                <w:rFonts w:ascii="Times New Roman" w:hAnsi="Times New Roman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CD7">
              <w:rPr>
                <w:rFonts w:cs="Arial"/>
              </w:rPr>
              <w:instrText xml:space="preserve"> FORMCHECKBOX </w:instrText>
            </w:r>
            <w:r w:rsidR="00BD7ED0">
              <w:rPr>
                <w:rFonts w:ascii="Times New Roman" w:hAnsi="Times New Roman" w:cs="Arial"/>
              </w:rPr>
            </w:r>
            <w:r w:rsidR="00BD7ED0">
              <w:rPr>
                <w:rFonts w:ascii="Times New Roman" w:hAnsi="Times New Roman" w:cs="Arial"/>
              </w:rPr>
              <w:fldChar w:fldCharType="separate"/>
            </w:r>
            <w:r w:rsidRPr="00810CD7">
              <w:rPr>
                <w:rFonts w:ascii="Times New Roman" w:hAnsi="Times New Roman" w:cs="Arial"/>
              </w:rPr>
              <w:fldChar w:fldCharType="end"/>
            </w:r>
            <w:r w:rsidRPr="00810CD7">
              <w:rPr>
                <w:rFonts w:cs="Arial"/>
              </w:rPr>
              <w:t xml:space="preserve"> Yes   </w:t>
            </w:r>
            <w:r w:rsidRPr="00810CD7">
              <w:rPr>
                <w:rFonts w:cs="Arial"/>
              </w:rPr>
              <w:tab/>
            </w:r>
            <w:r w:rsidRPr="00810CD7">
              <w:rPr>
                <w:rFonts w:ascii="Times New Roman" w:hAnsi="Times New Roman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CD7">
              <w:rPr>
                <w:rFonts w:cs="Arial"/>
              </w:rPr>
              <w:instrText xml:space="preserve"> FORMCHECKBOX </w:instrText>
            </w:r>
            <w:r w:rsidR="00BD7ED0">
              <w:rPr>
                <w:rFonts w:ascii="Times New Roman" w:hAnsi="Times New Roman" w:cs="Arial"/>
              </w:rPr>
            </w:r>
            <w:r w:rsidR="00BD7ED0">
              <w:rPr>
                <w:rFonts w:ascii="Times New Roman" w:hAnsi="Times New Roman" w:cs="Arial"/>
              </w:rPr>
              <w:fldChar w:fldCharType="separate"/>
            </w:r>
            <w:r w:rsidRPr="00810CD7">
              <w:rPr>
                <w:rFonts w:ascii="Times New Roman" w:hAnsi="Times New Roman" w:cs="Arial"/>
              </w:rPr>
              <w:fldChar w:fldCharType="end"/>
            </w:r>
            <w:r w:rsidRPr="00810CD7">
              <w:rPr>
                <w:rFonts w:cs="Arial"/>
              </w:rPr>
              <w:t xml:space="preserve"> No</w:t>
            </w:r>
          </w:p>
        </w:tc>
      </w:tr>
      <w:tr w:rsidR="000D24D4" w14:paraId="1CA79285" w14:textId="77777777" w:rsidTr="00AA2ABE">
        <w:trPr>
          <w:trHeight w:val="85"/>
        </w:trPr>
        <w:tc>
          <w:tcPr>
            <w:tcW w:w="5949" w:type="dxa"/>
            <w:vAlign w:val="center"/>
          </w:tcPr>
          <w:p w14:paraId="2EC18FAE" w14:textId="77777777" w:rsidR="000D24D4" w:rsidRDefault="000D24D4" w:rsidP="000D24D4">
            <w:pPr>
              <w:rPr>
                <w:rFonts w:cs="Arial"/>
              </w:rPr>
            </w:pPr>
          </w:p>
          <w:p w14:paraId="203F742D" w14:textId="4135A5F6" w:rsidR="000D24D4" w:rsidRDefault="00C05157" w:rsidP="000D24D4">
            <w:pPr>
              <w:rPr>
                <w:rFonts w:cs="Arial"/>
              </w:rPr>
            </w:pPr>
            <w:r>
              <w:rPr>
                <w:rFonts w:cs="Arial"/>
              </w:rPr>
              <w:t>Will in-person</w:t>
            </w:r>
            <w:r w:rsidR="004159E8">
              <w:rPr>
                <w:rFonts w:cs="Arial"/>
              </w:rPr>
              <w:t xml:space="preserve"> meetings </w:t>
            </w:r>
            <w:r>
              <w:rPr>
                <w:rFonts w:cs="Arial"/>
              </w:rPr>
              <w:t xml:space="preserve">be </w:t>
            </w:r>
            <w:r w:rsidR="004159E8">
              <w:rPr>
                <w:rFonts w:cs="Arial"/>
              </w:rPr>
              <w:t xml:space="preserve">necessary and what maximum number </w:t>
            </w:r>
            <w:r>
              <w:rPr>
                <w:rFonts w:cs="Arial"/>
              </w:rPr>
              <w:t xml:space="preserve">of employees </w:t>
            </w:r>
            <w:r w:rsidR="004159E8">
              <w:rPr>
                <w:rFonts w:cs="Arial"/>
              </w:rPr>
              <w:t>should attend?</w:t>
            </w:r>
          </w:p>
          <w:p w14:paraId="3DA68E57" w14:textId="0C186DF8" w:rsidR="000D24D4" w:rsidRDefault="000D24D4" w:rsidP="000D24D4">
            <w:pPr>
              <w:rPr>
                <w:rFonts w:cs="Arial"/>
              </w:rPr>
            </w:pPr>
          </w:p>
        </w:tc>
        <w:tc>
          <w:tcPr>
            <w:tcW w:w="3067" w:type="dxa"/>
          </w:tcPr>
          <w:p w14:paraId="103D0117" w14:textId="77777777" w:rsidR="000D24D4" w:rsidRDefault="000D24D4" w:rsidP="000D24D4"/>
          <w:p w14:paraId="39AF7EFD" w14:textId="0F5F96B1" w:rsidR="000D24D4" w:rsidRDefault="000D24D4" w:rsidP="000D24D4">
            <w:r w:rsidRPr="00810CD7">
              <w:rPr>
                <w:rFonts w:ascii="Times New Roman" w:hAnsi="Times New Roman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CD7">
              <w:rPr>
                <w:rFonts w:cs="Arial"/>
              </w:rPr>
              <w:instrText xml:space="preserve"> FORMCHECKBOX </w:instrText>
            </w:r>
            <w:r w:rsidR="00BD7ED0">
              <w:rPr>
                <w:rFonts w:ascii="Times New Roman" w:hAnsi="Times New Roman" w:cs="Arial"/>
              </w:rPr>
            </w:r>
            <w:r w:rsidR="00BD7ED0">
              <w:rPr>
                <w:rFonts w:ascii="Times New Roman" w:hAnsi="Times New Roman" w:cs="Arial"/>
              </w:rPr>
              <w:fldChar w:fldCharType="separate"/>
            </w:r>
            <w:r w:rsidRPr="00810CD7">
              <w:rPr>
                <w:rFonts w:ascii="Times New Roman" w:hAnsi="Times New Roman" w:cs="Arial"/>
              </w:rPr>
              <w:fldChar w:fldCharType="end"/>
            </w:r>
            <w:r w:rsidRPr="00810CD7">
              <w:rPr>
                <w:rFonts w:cs="Arial"/>
              </w:rPr>
              <w:t xml:space="preserve"> Yes   </w:t>
            </w:r>
            <w:r w:rsidRPr="00810CD7">
              <w:rPr>
                <w:rFonts w:cs="Arial"/>
              </w:rPr>
              <w:tab/>
            </w:r>
            <w:r w:rsidRPr="00810CD7">
              <w:rPr>
                <w:rFonts w:ascii="Times New Roman" w:hAnsi="Times New Roman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CD7">
              <w:rPr>
                <w:rFonts w:cs="Arial"/>
              </w:rPr>
              <w:instrText xml:space="preserve"> FORMCHECKBOX </w:instrText>
            </w:r>
            <w:r w:rsidR="00BD7ED0">
              <w:rPr>
                <w:rFonts w:ascii="Times New Roman" w:hAnsi="Times New Roman" w:cs="Arial"/>
              </w:rPr>
            </w:r>
            <w:r w:rsidR="00BD7ED0">
              <w:rPr>
                <w:rFonts w:ascii="Times New Roman" w:hAnsi="Times New Roman" w:cs="Arial"/>
              </w:rPr>
              <w:fldChar w:fldCharType="separate"/>
            </w:r>
            <w:r w:rsidRPr="00810CD7">
              <w:rPr>
                <w:rFonts w:ascii="Times New Roman" w:hAnsi="Times New Roman" w:cs="Arial"/>
              </w:rPr>
              <w:fldChar w:fldCharType="end"/>
            </w:r>
            <w:r w:rsidRPr="00810CD7">
              <w:rPr>
                <w:rFonts w:cs="Arial"/>
              </w:rPr>
              <w:t xml:space="preserve"> No</w:t>
            </w:r>
          </w:p>
        </w:tc>
      </w:tr>
      <w:tr w:rsidR="000D24D4" w14:paraId="26D4A8CC" w14:textId="77777777" w:rsidTr="00AA2ABE">
        <w:trPr>
          <w:trHeight w:val="85"/>
        </w:trPr>
        <w:tc>
          <w:tcPr>
            <w:tcW w:w="5949" w:type="dxa"/>
            <w:vAlign w:val="center"/>
          </w:tcPr>
          <w:p w14:paraId="5685C0D5" w14:textId="77777777" w:rsidR="000D24D4" w:rsidRDefault="000D24D4" w:rsidP="000D24D4">
            <w:pPr>
              <w:rPr>
                <w:rFonts w:cs="Arial"/>
              </w:rPr>
            </w:pPr>
          </w:p>
          <w:p w14:paraId="6C38B6C6" w14:textId="60D25EDB" w:rsidR="000D24D4" w:rsidRDefault="004858AE" w:rsidP="000D24D4">
            <w:pPr>
              <w:rPr>
                <w:rFonts w:cs="Arial"/>
              </w:rPr>
            </w:pPr>
            <w:r>
              <w:rPr>
                <w:rFonts w:cs="Arial"/>
              </w:rPr>
              <w:t>Is</w:t>
            </w:r>
            <w:r w:rsidR="00792682">
              <w:rPr>
                <w:rFonts w:cs="Arial"/>
              </w:rPr>
              <w:t xml:space="preserve"> there a need to </w:t>
            </w:r>
            <w:r w:rsidR="004159E8">
              <w:rPr>
                <w:rFonts w:cs="Arial"/>
              </w:rPr>
              <w:t>undertake regular ‘check in’ discussions with employees who are returning to onsite work</w:t>
            </w:r>
            <w:r w:rsidR="00BE50EA">
              <w:rPr>
                <w:rFonts w:cs="Arial"/>
              </w:rPr>
              <w:t>?</w:t>
            </w:r>
          </w:p>
          <w:p w14:paraId="51C2997C" w14:textId="1128FB2D" w:rsidR="000D24D4" w:rsidRDefault="000D24D4" w:rsidP="000D24D4">
            <w:pPr>
              <w:rPr>
                <w:rFonts w:cs="Arial"/>
              </w:rPr>
            </w:pPr>
          </w:p>
        </w:tc>
        <w:tc>
          <w:tcPr>
            <w:tcW w:w="3067" w:type="dxa"/>
          </w:tcPr>
          <w:p w14:paraId="79255BEB" w14:textId="77777777" w:rsidR="000D24D4" w:rsidRDefault="000D24D4" w:rsidP="000D24D4"/>
          <w:p w14:paraId="318718F1" w14:textId="294442E7" w:rsidR="000D24D4" w:rsidRDefault="000D24D4" w:rsidP="000D24D4">
            <w:r w:rsidRPr="00810CD7">
              <w:rPr>
                <w:rFonts w:ascii="Times New Roman" w:hAnsi="Times New Roman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CD7">
              <w:rPr>
                <w:rFonts w:cs="Arial"/>
              </w:rPr>
              <w:instrText xml:space="preserve"> FORMCHECKBOX </w:instrText>
            </w:r>
            <w:r w:rsidR="00BD7ED0">
              <w:rPr>
                <w:rFonts w:ascii="Times New Roman" w:hAnsi="Times New Roman" w:cs="Arial"/>
              </w:rPr>
            </w:r>
            <w:r w:rsidR="00BD7ED0">
              <w:rPr>
                <w:rFonts w:ascii="Times New Roman" w:hAnsi="Times New Roman" w:cs="Arial"/>
              </w:rPr>
              <w:fldChar w:fldCharType="separate"/>
            </w:r>
            <w:r w:rsidRPr="00810CD7">
              <w:rPr>
                <w:rFonts w:ascii="Times New Roman" w:hAnsi="Times New Roman" w:cs="Arial"/>
              </w:rPr>
              <w:fldChar w:fldCharType="end"/>
            </w:r>
            <w:r w:rsidRPr="00810CD7">
              <w:rPr>
                <w:rFonts w:cs="Arial"/>
              </w:rPr>
              <w:t xml:space="preserve"> Yes   </w:t>
            </w:r>
            <w:r w:rsidRPr="00810CD7">
              <w:rPr>
                <w:rFonts w:cs="Arial"/>
              </w:rPr>
              <w:tab/>
            </w:r>
            <w:r w:rsidRPr="00810CD7">
              <w:rPr>
                <w:rFonts w:ascii="Times New Roman" w:hAnsi="Times New Roman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CD7">
              <w:rPr>
                <w:rFonts w:cs="Arial"/>
              </w:rPr>
              <w:instrText xml:space="preserve"> FORMCHECKBOX </w:instrText>
            </w:r>
            <w:r w:rsidR="00BD7ED0">
              <w:rPr>
                <w:rFonts w:ascii="Times New Roman" w:hAnsi="Times New Roman" w:cs="Arial"/>
              </w:rPr>
            </w:r>
            <w:r w:rsidR="00BD7ED0">
              <w:rPr>
                <w:rFonts w:ascii="Times New Roman" w:hAnsi="Times New Roman" w:cs="Arial"/>
              </w:rPr>
              <w:fldChar w:fldCharType="separate"/>
            </w:r>
            <w:r w:rsidRPr="00810CD7">
              <w:rPr>
                <w:rFonts w:ascii="Times New Roman" w:hAnsi="Times New Roman" w:cs="Arial"/>
              </w:rPr>
              <w:fldChar w:fldCharType="end"/>
            </w:r>
            <w:r w:rsidRPr="00810CD7">
              <w:rPr>
                <w:rFonts w:cs="Arial"/>
              </w:rPr>
              <w:t xml:space="preserve"> No</w:t>
            </w:r>
          </w:p>
        </w:tc>
      </w:tr>
      <w:tr w:rsidR="008C29BF" w14:paraId="6A45A63B" w14:textId="77777777" w:rsidTr="00AA2ABE">
        <w:trPr>
          <w:trHeight w:val="85"/>
        </w:trPr>
        <w:tc>
          <w:tcPr>
            <w:tcW w:w="5949" w:type="dxa"/>
            <w:vAlign w:val="center"/>
          </w:tcPr>
          <w:p w14:paraId="29B876C9" w14:textId="77777777" w:rsidR="008C29BF" w:rsidRDefault="008C29BF" w:rsidP="000D24D4">
            <w:pPr>
              <w:rPr>
                <w:rFonts w:cs="Arial"/>
              </w:rPr>
            </w:pPr>
          </w:p>
          <w:p w14:paraId="415067C4" w14:textId="17794947" w:rsidR="008C29BF" w:rsidRDefault="008C29BF" w:rsidP="000D24D4">
            <w:pPr>
              <w:rPr>
                <w:rFonts w:cs="Arial"/>
              </w:rPr>
            </w:pPr>
            <w:r>
              <w:rPr>
                <w:rFonts w:cs="Arial"/>
              </w:rPr>
              <w:t xml:space="preserve">Has consideration been given to </w:t>
            </w:r>
            <w:r w:rsidR="003E58B6">
              <w:rPr>
                <w:rFonts w:cs="Arial"/>
              </w:rPr>
              <w:t xml:space="preserve">any </w:t>
            </w:r>
            <w:r>
              <w:rPr>
                <w:rFonts w:cs="Arial"/>
              </w:rPr>
              <w:t>additional costs associated with employees returning to onsite work?</w:t>
            </w:r>
          </w:p>
          <w:p w14:paraId="21755BBF" w14:textId="20503D67" w:rsidR="008C29BF" w:rsidRDefault="008C29BF" w:rsidP="000D24D4">
            <w:pPr>
              <w:rPr>
                <w:rFonts w:cs="Arial"/>
              </w:rPr>
            </w:pPr>
          </w:p>
        </w:tc>
        <w:tc>
          <w:tcPr>
            <w:tcW w:w="3067" w:type="dxa"/>
          </w:tcPr>
          <w:p w14:paraId="4A445CEC" w14:textId="77777777" w:rsidR="008C29BF" w:rsidRDefault="008C29BF" w:rsidP="000D24D4"/>
          <w:p w14:paraId="2E4D65C3" w14:textId="3BAD9D48" w:rsidR="008C29BF" w:rsidRDefault="008C29BF" w:rsidP="000D24D4">
            <w:r w:rsidRPr="00810CD7">
              <w:rPr>
                <w:rFonts w:ascii="Times New Roman" w:hAnsi="Times New Roman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CD7">
              <w:rPr>
                <w:rFonts w:cs="Arial"/>
              </w:rPr>
              <w:instrText xml:space="preserve"> FORMCHECKBOX </w:instrText>
            </w:r>
            <w:r w:rsidR="00BD7ED0">
              <w:rPr>
                <w:rFonts w:ascii="Times New Roman" w:hAnsi="Times New Roman" w:cs="Arial"/>
              </w:rPr>
            </w:r>
            <w:r w:rsidR="00BD7ED0">
              <w:rPr>
                <w:rFonts w:ascii="Times New Roman" w:hAnsi="Times New Roman" w:cs="Arial"/>
              </w:rPr>
              <w:fldChar w:fldCharType="separate"/>
            </w:r>
            <w:r w:rsidRPr="00810CD7">
              <w:rPr>
                <w:rFonts w:ascii="Times New Roman" w:hAnsi="Times New Roman" w:cs="Arial"/>
              </w:rPr>
              <w:fldChar w:fldCharType="end"/>
            </w:r>
            <w:r w:rsidRPr="00810CD7">
              <w:rPr>
                <w:rFonts w:cs="Arial"/>
              </w:rPr>
              <w:t xml:space="preserve"> Yes   </w:t>
            </w:r>
            <w:r w:rsidRPr="00810CD7">
              <w:rPr>
                <w:rFonts w:cs="Arial"/>
              </w:rPr>
              <w:tab/>
            </w:r>
            <w:r w:rsidRPr="00810CD7">
              <w:rPr>
                <w:rFonts w:ascii="Times New Roman" w:hAnsi="Times New Roman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CD7">
              <w:rPr>
                <w:rFonts w:cs="Arial"/>
              </w:rPr>
              <w:instrText xml:space="preserve"> FORMCHECKBOX </w:instrText>
            </w:r>
            <w:r w:rsidR="00BD7ED0">
              <w:rPr>
                <w:rFonts w:ascii="Times New Roman" w:hAnsi="Times New Roman" w:cs="Arial"/>
              </w:rPr>
            </w:r>
            <w:r w:rsidR="00BD7ED0">
              <w:rPr>
                <w:rFonts w:ascii="Times New Roman" w:hAnsi="Times New Roman" w:cs="Arial"/>
              </w:rPr>
              <w:fldChar w:fldCharType="separate"/>
            </w:r>
            <w:r w:rsidRPr="00810CD7">
              <w:rPr>
                <w:rFonts w:ascii="Times New Roman" w:hAnsi="Times New Roman" w:cs="Arial"/>
              </w:rPr>
              <w:fldChar w:fldCharType="end"/>
            </w:r>
            <w:r w:rsidRPr="00810CD7">
              <w:rPr>
                <w:rFonts w:cs="Arial"/>
              </w:rPr>
              <w:t xml:space="preserve"> No</w:t>
            </w:r>
          </w:p>
        </w:tc>
      </w:tr>
      <w:tr w:rsidR="000D24D4" w14:paraId="52111B57" w14:textId="77777777" w:rsidTr="00A53729">
        <w:trPr>
          <w:trHeight w:val="85"/>
        </w:trPr>
        <w:tc>
          <w:tcPr>
            <w:tcW w:w="5949" w:type="dxa"/>
          </w:tcPr>
          <w:p w14:paraId="4FEC29F9" w14:textId="77777777" w:rsidR="000D24D4" w:rsidRDefault="000D24D4" w:rsidP="000D24D4">
            <w:pPr>
              <w:rPr>
                <w:highlight w:val="yellow"/>
              </w:rPr>
            </w:pPr>
          </w:p>
          <w:p w14:paraId="65CE089C" w14:textId="040F0980" w:rsidR="000D24D4" w:rsidRDefault="000D24D4" w:rsidP="000D24D4">
            <w:pPr>
              <w:rPr>
                <w:i/>
                <w:highlight w:val="yellow"/>
              </w:rPr>
            </w:pPr>
            <w:r w:rsidRPr="00A53729">
              <w:rPr>
                <w:i/>
                <w:highlight w:val="yellow"/>
              </w:rPr>
              <w:t>Other?</w:t>
            </w:r>
          </w:p>
          <w:p w14:paraId="7102CA43" w14:textId="525A1B16" w:rsidR="000D24D4" w:rsidRPr="00A53729" w:rsidRDefault="000D24D4" w:rsidP="000D24D4"/>
        </w:tc>
        <w:tc>
          <w:tcPr>
            <w:tcW w:w="3067" w:type="dxa"/>
          </w:tcPr>
          <w:p w14:paraId="09C98AD7" w14:textId="77777777" w:rsidR="000D24D4" w:rsidRDefault="000D24D4" w:rsidP="000D24D4">
            <w:r>
              <w:t xml:space="preserve">  </w:t>
            </w:r>
          </w:p>
          <w:p w14:paraId="5818FF90" w14:textId="3C8D8C9A" w:rsidR="000D24D4" w:rsidRDefault="000D24D4" w:rsidP="000D24D4">
            <w:r w:rsidRPr="00810CD7">
              <w:rPr>
                <w:rFonts w:ascii="Times New Roman" w:hAnsi="Times New Roman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CD7">
              <w:rPr>
                <w:rFonts w:cs="Arial"/>
              </w:rPr>
              <w:instrText xml:space="preserve"> FORMCHECKBOX </w:instrText>
            </w:r>
            <w:r w:rsidR="00BD7ED0">
              <w:rPr>
                <w:rFonts w:ascii="Times New Roman" w:hAnsi="Times New Roman" w:cs="Arial"/>
              </w:rPr>
            </w:r>
            <w:r w:rsidR="00BD7ED0">
              <w:rPr>
                <w:rFonts w:ascii="Times New Roman" w:hAnsi="Times New Roman" w:cs="Arial"/>
              </w:rPr>
              <w:fldChar w:fldCharType="separate"/>
            </w:r>
            <w:r w:rsidRPr="00810CD7">
              <w:rPr>
                <w:rFonts w:ascii="Times New Roman" w:hAnsi="Times New Roman" w:cs="Arial"/>
              </w:rPr>
              <w:fldChar w:fldCharType="end"/>
            </w:r>
            <w:r w:rsidRPr="00810CD7">
              <w:rPr>
                <w:rFonts w:cs="Arial"/>
              </w:rPr>
              <w:t xml:space="preserve"> Yes   </w:t>
            </w:r>
            <w:r w:rsidRPr="00810CD7">
              <w:rPr>
                <w:rFonts w:cs="Arial"/>
              </w:rPr>
              <w:tab/>
            </w:r>
            <w:r w:rsidRPr="00810CD7">
              <w:rPr>
                <w:rFonts w:ascii="Times New Roman" w:hAnsi="Times New Roman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CD7">
              <w:rPr>
                <w:rFonts w:cs="Arial"/>
              </w:rPr>
              <w:instrText xml:space="preserve"> FORMCHECKBOX </w:instrText>
            </w:r>
            <w:r w:rsidR="00BD7ED0">
              <w:rPr>
                <w:rFonts w:ascii="Times New Roman" w:hAnsi="Times New Roman" w:cs="Arial"/>
              </w:rPr>
            </w:r>
            <w:r w:rsidR="00BD7ED0">
              <w:rPr>
                <w:rFonts w:ascii="Times New Roman" w:hAnsi="Times New Roman" w:cs="Arial"/>
              </w:rPr>
              <w:fldChar w:fldCharType="separate"/>
            </w:r>
            <w:r w:rsidRPr="00810CD7">
              <w:rPr>
                <w:rFonts w:ascii="Times New Roman" w:hAnsi="Times New Roman" w:cs="Arial"/>
              </w:rPr>
              <w:fldChar w:fldCharType="end"/>
            </w:r>
            <w:r w:rsidRPr="00810CD7">
              <w:rPr>
                <w:rFonts w:cs="Arial"/>
              </w:rPr>
              <w:t xml:space="preserve"> No</w:t>
            </w:r>
          </w:p>
        </w:tc>
      </w:tr>
    </w:tbl>
    <w:p w14:paraId="699A8638" w14:textId="77777777" w:rsidR="00792682" w:rsidRDefault="00792682" w:rsidP="00FD5B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0873" w14:paraId="20F3AA73" w14:textId="77777777" w:rsidTr="00F80873">
        <w:tc>
          <w:tcPr>
            <w:tcW w:w="9016" w:type="dxa"/>
            <w:shd w:val="clear" w:color="auto" w:fill="D9E2F3" w:themeFill="accent1" w:themeFillTint="33"/>
          </w:tcPr>
          <w:p w14:paraId="5AE1BBEF" w14:textId="6F018B2B" w:rsidR="00F80873" w:rsidRPr="00F80873" w:rsidRDefault="00792682" w:rsidP="00FD5B6D">
            <w:pPr>
              <w:rPr>
                <w:b/>
              </w:rPr>
            </w:pPr>
            <w:r>
              <w:rPr>
                <w:b/>
                <w:sz w:val="28"/>
              </w:rPr>
              <w:t>Employee Feedback</w:t>
            </w:r>
          </w:p>
        </w:tc>
      </w:tr>
      <w:tr w:rsidR="00F80873" w14:paraId="02FD5CDD" w14:textId="77777777" w:rsidTr="00F80873">
        <w:tc>
          <w:tcPr>
            <w:tcW w:w="9016" w:type="dxa"/>
          </w:tcPr>
          <w:p w14:paraId="7A577DEE" w14:textId="77777777" w:rsidR="00F80873" w:rsidRDefault="00F80873" w:rsidP="00FD5B6D"/>
          <w:p w14:paraId="1BE24B56" w14:textId="77777777" w:rsidR="00F80873" w:rsidRDefault="00F80873" w:rsidP="00FD5B6D"/>
          <w:p w14:paraId="72A1423E" w14:textId="17008B00" w:rsidR="00792682" w:rsidRPr="00396E54" w:rsidRDefault="00792682" w:rsidP="00FD5B6D">
            <w:pPr>
              <w:rPr>
                <w:i/>
              </w:rPr>
            </w:pPr>
            <w:r w:rsidRPr="00396E54">
              <w:rPr>
                <w:i/>
              </w:rPr>
              <w:t xml:space="preserve">Keep a record of any employee feedback that arises during the return to onsite work and </w:t>
            </w:r>
            <w:r w:rsidR="00D41F41">
              <w:rPr>
                <w:i/>
              </w:rPr>
              <w:t xml:space="preserve">any </w:t>
            </w:r>
            <w:r w:rsidRPr="00396E54">
              <w:rPr>
                <w:i/>
              </w:rPr>
              <w:t>related ac</w:t>
            </w:r>
            <w:r w:rsidR="00396E54">
              <w:rPr>
                <w:i/>
              </w:rPr>
              <w:t xml:space="preserve">tions </w:t>
            </w:r>
            <w:r w:rsidR="00D41F41">
              <w:rPr>
                <w:i/>
              </w:rPr>
              <w:t>under</w:t>
            </w:r>
            <w:r w:rsidR="00396E54">
              <w:rPr>
                <w:i/>
              </w:rPr>
              <w:t xml:space="preserve">taken </w:t>
            </w:r>
            <w:r w:rsidR="00D41F41">
              <w:rPr>
                <w:i/>
              </w:rPr>
              <w:t>to correct those issues.</w:t>
            </w:r>
            <w:bookmarkStart w:id="2" w:name="_GoBack"/>
            <w:bookmarkEnd w:id="2"/>
          </w:p>
          <w:p w14:paraId="43D7E73C" w14:textId="77777777" w:rsidR="00F120E4" w:rsidRDefault="00F120E4" w:rsidP="00FD5B6D"/>
          <w:p w14:paraId="3EDEC376" w14:textId="652F4B0D" w:rsidR="00F80873" w:rsidRDefault="00F80873" w:rsidP="00FD5B6D"/>
        </w:tc>
      </w:tr>
    </w:tbl>
    <w:p w14:paraId="09A9D7B9" w14:textId="77777777" w:rsidR="00792682" w:rsidRDefault="00792682" w:rsidP="00FD5B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2682" w:rsidRPr="00F80873" w14:paraId="373E910D" w14:textId="77777777" w:rsidTr="008748ED">
        <w:tc>
          <w:tcPr>
            <w:tcW w:w="9016" w:type="dxa"/>
            <w:shd w:val="clear" w:color="auto" w:fill="D9E2F3" w:themeFill="accent1" w:themeFillTint="33"/>
          </w:tcPr>
          <w:p w14:paraId="62BAE70C" w14:textId="7596974F" w:rsidR="00792682" w:rsidRPr="00F80873" w:rsidRDefault="00792682" w:rsidP="008748ED">
            <w:pPr>
              <w:rPr>
                <w:b/>
              </w:rPr>
            </w:pPr>
            <w:r w:rsidRPr="00F80873">
              <w:rPr>
                <w:b/>
                <w:sz w:val="28"/>
              </w:rPr>
              <w:t xml:space="preserve">Additional </w:t>
            </w:r>
            <w:r w:rsidR="00396E54">
              <w:rPr>
                <w:b/>
                <w:sz w:val="28"/>
              </w:rPr>
              <w:t xml:space="preserve">Management/Supervisory </w:t>
            </w:r>
            <w:r w:rsidRPr="00F80873">
              <w:rPr>
                <w:b/>
                <w:sz w:val="28"/>
              </w:rPr>
              <w:t>Comments</w:t>
            </w:r>
          </w:p>
        </w:tc>
      </w:tr>
      <w:tr w:rsidR="00792682" w14:paraId="65E2511C" w14:textId="77777777" w:rsidTr="008748ED">
        <w:tc>
          <w:tcPr>
            <w:tcW w:w="9016" w:type="dxa"/>
          </w:tcPr>
          <w:p w14:paraId="764F6374" w14:textId="77777777" w:rsidR="00792682" w:rsidRDefault="00792682" w:rsidP="008748ED"/>
          <w:p w14:paraId="5EA76122" w14:textId="77777777" w:rsidR="00792682" w:rsidRDefault="00792682" w:rsidP="008748ED"/>
          <w:p w14:paraId="11113CAB" w14:textId="1E2412F4" w:rsidR="00792682" w:rsidRPr="00396E54" w:rsidRDefault="00792682" w:rsidP="00792682">
            <w:pPr>
              <w:rPr>
                <w:i/>
              </w:rPr>
            </w:pPr>
            <w:r w:rsidRPr="00396E54">
              <w:rPr>
                <w:i/>
              </w:rPr>
              <w:t>Keep a record of any management/supervisory feedback</w:t>
            </w:r>
            <w:r w:rsidR="00D41F41">
              <w:rPr>
                <w:i/>
              </w:rPr>
              <w:t xml:space="preserve"> or issues</w:t>
            </w:r>
            <w:r w:rsidRPr="00396E54">
              <w:rPr>
                <w:i/>
              </w:rPr>
              <w:t xml:space="preserve"> that arise during the return to onsit</w:t>
            </w:r>
            <w:r w:rsidR="00396E54">
              <w:rPr>
                <w:i/>
              </w:rPr>
              <w:t xml:space="preserve">e work and any related </w:t>
            </w:r>
            <w:r w:rsidR="002C6985">
              <w:rPr>
                <w:i/>
              </w:rPr>
              <w:t>actions</w:t>
            </w:r>
            <w:r w:rsidR="00D41F41">
              <w:rPr>
                <w:i/>
              </w:rPr>
              <w:t xml:space="preserve"> undertaken to correct those issues</w:t>
            </w:r>
            <w:r w:rsidR="00396E54">
              <w:rPr>
                <w:i/>
              </w:rPr>
              <w:t>.</w:t>
            </w:r>
          </w:p>
          <w:p w14:paraId="61758F77" w14:textId="77777777" w:rsidR="00792682" w:rsidRDefault="00792682" w:rsidP="008748ED"/>
          <w:p w14:paraId="078A7620" w14:textId="77777777" w:rsidR="00792682" w:rsidRDefault="00792682" w:rsidP="008748ED"/>
        </w:tc>
      </w:tr>
    </w:tbl>
    <w:p w14:paraId="5816189B" w14:textId="77777777" w:rsidR="00792682" w:rsidRDefault="00792682" w:rsidP="00FD5B6D"/>
    <w:p w14:paraId="216F6A16" w14:textId="6D8408CA" w:rsidR="00B37A35" w:rsidRPr="00B81F01" w:rsidRDefault="00B37A35" w:rsidP="00FD5B6D">
      <w:pPr>
        <w:rPr>
          <w:b/>
        </w:rPr>
      </w:pPr>
      <w:r w:rsidRPr="00B81F01">
        <w:rPr>
          <w:b/>
        </w:rPr>
        <w:lastRenderedPageBreak/>
        <w:t xml:space="preserve">For </w:t>
      </w:r>
      <w:r w:rsidR="004159E8">
        <w:rPr>
          <w:b/>
        </w:rPr>
        <w:t xml:space="preserve">responsible </w:t>
      </w:r>
      <w:r w:rsidRPr="00B81F01">
        <w:rPr>
          <w:b/>
        </w:rPr>
        <w:t>manager: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B37A35" w14:paraId="73D74DE6" w14:textId="77777777" w:rsidTr="00B37A35">
        <w:tc>
          <w:tcPr>
            <w:tcW w:w="2263" w:type="dxa"/>
          </w:tcPr>
          <w:p w14:paraId="39F7BC2A" w14:textId="6E4EFD4E" w:rsidR="00B37A35" w:rsidRPr="00B37A35" w:rsidRDefault="00B37A35" w:rsidP="00B37A35">
            <w:pPr>
              <w:rPr>
                <w:b/>
              </w:rPr>
            </w:pPr>
          </w:p>
          <w:p w14:paraId="6758841B" w14:textId="300CBC91" w:rsidR="00B37A35" w:rsidRPr="00B37A35" w:rsidRDefault="00B37A35" w:rsidP="00B37A35">
            <w:pPr>
              <w:rPr>
                <w:b/>
              </w:rPr>
            </w:pPr>
            <w:r w:rsidRPr="00B37A35">
              <w:rPr>
                <w:b/>
              </w:rPr>
              <w:t>Manager</w:t>
            </w:r>
            <w:r w:rsidR="00B81F01">
              <w:rPr>
                <w:b/>
              </w:rPr>
              <w:t>s</w:t>
            </w:r>
            <w:r w:rsidRPr="00B37A35">
              <w:rPr>
                <w:b/>
              </w:rPr>
              <w:t xml:space="preserve"> name</w:t>
            </w:r>
          </w:p>
          <w:p w14:paraId="0C4BB302" w14:textId="70C112B6" w:rsidR="00B37A35" w:rsidRPr="00B37A35" w:rsidRDefault="00B37A35" w:rsidP="00B37A35">
            <w:pPr>
              <w:rPr>
                <w:b/>
              </w:rPr>
            </w:pPr>
          </w:p>
        </w:tc>
        <w:tc>
          <w:tcPr>
            <w:tcW w:w="6753" w:type="dxa"/>
          </w:tcPr>
          <w:p w14:paraId="1D7FC37B" w14:textId="77777777" w:rsidR="00B37A35" w:rsidRDefault="00B37A35" w:rsidP="00B37A35"/>
          <w:p w14:paraId="0D0053B8" w14:textId="77777777" w:rsidR="008C29BF" w:rsidRDefault="008C29BF" w:rsidP="00B37A35"/>
          <w:p w14:paraId="4F1F0388" w14:textId="609863F4" w:rsidR="008C29BF" w:rsidRDefault="008C29BF" w:rsidP="00B37A35"/>
        </w:tc>
      </w:tr>
      <w:tr w:rsidR="00B37A35" w14:paraId="0B62F49E" w14:textId="77777777" w:rsidTr="00B37A35">
        <w:tc>
          <w:tcPr>
            <w:tcW w:w="2263" w:type="dxa"/>
          </w:tcPr>
          <w:p w14:paraId="7034E8ED" w14:textId="77777777" w:rsidR="00B37A35" w:rsidRPr="00B37A35" w:rsidRDefault="00B37A35" w:rsidP="00B37A35">
            <w:pPr>
              <w:rPr>
                <w:b/>
              </w:rPr>
            </w:pPr>
          </w:p>
          <w:p w14:paraId="45A08D1C" w14:textId="77777777" w:rsidR="00B37A35" w:rsidRDefault="00B37A35" w:rsidP="00B37A35">
            <w:pPr>
              <w:rPr>
                <w:b/>
              </w:rPr>
            </w:pPr>
            <w:r w:rsidRPr="00B37A35">
              <w:rPr>
                <w:b/>
              </w:rPr>
              <w:t>Manager signature</w:t>
            </w:r>
          </w:p>
          <w:p w14:paraId="6ACF3967" w14:textId="2FAAC6FC" w:rsidR="00B81F01" w:rsidRPr="00B81F01" w:rsidRDefault="00B81F01" w:rsidP="00B37A35"/>
        </w:tc>
        <w:tc>
          <w:tcPr>
            <w:tcW w:w="6753" w:type="dxa"/>
          </w:tcPr>
          <w:p w14:paraId="56FA3B71" w14:textId="77777777" w:rsidR="00B37A35" w:rsidRDefault="00B37A35" w:rsidP="00B37A35"/>
          <w:p w14:paraId="6DFCF465" w14:textId="77777777" w:rsidR="00B81F01" w:rsidRDefault="00B81F01" w:rsidP="00B37A35"/>
          <w:p w14:paraId="45CEF7FF" w14:textId="77777777" w:rsidR="00B81F01" w:rsidRDefault="00B81F01" w:rsidP="00B37A35"/>
          <w:p w14:paraId="24E244DC" w14:textId="77777777" w:rsidR="00B81F01" w:rsidRDefault="00B81F01" w:rsidP="00B37A35"/>
          <w:p w14:paraId="008EB69E" w14:textId="77777777" w:rsidR="008C29BF" w:rsidRDefault="008C29BF" w:rsidP="00B37A35"/>
          <w:p w14:paraId="2ADA14F6" w14:textId="17786385" w:rsidR="008C29BF" w:rsidRDefault="008C29BF" w:rsidP="00B37A35"/>
        </w:tc>
      </w:tr>
      <w:tr w:rsidR="00B37A35" w14:paraId="5045E312" w14:textId="77777777" w:rsidTr="00B37A35">
        <w:tc>
          <w:tcPr>
            <w:tcW w:w="2263" w:type="dxa"/>
          </w:tcPr>
          <w:p w14:paraId="7FD6B7A1" w14:textId="77777777" w:rsidR="00B37A35" w:rsidRDefault="00B37A35" w:rsidP="00B37A35">
            <w:pPr>
              <w:rPr>
                <w:b/>
              </w:rPr>
            </w:pPr>
            <w:r w:rsidRPr="00B37A35">
              <w:rPr>
                <w:b/>
              </w:rPr>
              <w:t>Date</w:t>
            </w:r>
          </w:p>
          <w:p w14:paraId="25D45410" w14:textId="5C8545E1" w:rsidR="00B451CB" w:rsidRPr="00B37A35" w:rsidRDefault="00B451CB" w:rsidP="00B37A35">
            <w:pPr>
              <w:rPr>
                <w:b/>
              </w:rPr>
            </w:pPr>
          </w:p>
        </w:tc>
        <w:tc>
          <w:tcPr>
            <w:tcW w:w="6753" w:type="dxa"/>
          </w:tcPr>
          <w:p w14:paraId="5DA9A5AE" w14:textId="77777777" w:rsidR="00B37A35" w:rsidRDefault="00B37A35" w:rsidP="00B37A35"/>
        </w:tc>
      </w:tr>
    </w:tbl>
    <w:p w14:paraId="02A1FD35" w14:textId="77777777" w:rsidR="00B37A35" w:rsidRDefault="00B37A35" w:rsidP="00FD5B6D"/>
    <w:p w14:paraId="131217E0" w14:textId="77777777" w:rsidR="00B451CB" w:rsidRDefault="00B451CB" w:rsidP="00B451CB"/>
    <w:p w14:paraId="55B92B54" w14:textId="48442C05" w:rsidR="00BA720F" w:rsidRDefault="00BA720F" w:rsidP="00A40B91"/>
    <w:sectPr w:rsidR="00BA720F" w:rsidSect="00CC75AE">
      <w:headerReference w:type="default" r:id="rId7"/>
      <w:footerReference w:type="default" r:id="rId8"/>
      <w:pgSz w:w="11906" w:h="16838"/>
      <w:pgMar w:top="1985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258E2" w14:textId="77777777" w:rsidR="00BD7ED0" w:rsidRDefault="00BD7ED0" w:rsidP="00BD5415">
      <w:pPr>
        <w:spacing w:after="0" w:line="240" w:lineRule="auto"/>
      </w:pPr>
      <w:r>
        <w:separator/>
      </w:r>
    </w:p>
  </w:endnote>
  <w:endnote w:type="continuationSeparator" w:id="0">
    <w:p w14:paraId="712323F5" w14:textId="77777777" w:rsidR="00BD7ED0" w:rsidRDefault="00BD7ED0" w:rsidP="00BD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53B77" w14:textId="77777777" w:rsidR="00AA2ABE" w:rsidRPr="00A33BD6" w:rsidRDefault="00AA2ABE" w:rsidP="00CC75AE">
    <w:pPr>
      <w:pStyle w:val="Footer"/>
      <w:rPr>
        <w:sz w:val="18"/>
        <w:szCs w:val="18"/>
      </w:rPr>
    </w:pPr>
    <w:bookmarkStart w:id="3" w:name="_Hlk36725825"/>
    <w:r w:rsidRPr="00A33BD6">
      <w:rPr>
        <w:b/>
        <w:sz w:val="18"/>
        <w:szCs w:val="18"/>
      </w:rPr>
      <w:t>The Real Media Collective</w:t>
    </w:r>
    <w:r w:rsidRPr="00A33BD6">
      <w:rPr>
        <w:sz w:val="18"/>
        <w:szCs w:val="18"/>
      </w:rPr>
      <w:t xml:space="preserve"> | Suite 6, 151 Barkly Avenue, Burnley VIC 3121 | 03 9421 2206</w:t>
    </w:r>
  </w:p>
  <w:p w14:paraId="5662A2F3" w14:textId="02570652" w:rsidR="00AA2ABE" w:rsidRDefault="00AA2ABE" w:rsidP="00CC75AE">
    <w:pPr>
      <w:pStyle w:val="Footer"/>
    </w:pPr>
    <w:r w:rsidRPr="00A33BD6">
      <w:rPr>
        <w:rStyle w:val="Hyperlink"/>
        <w:sz w:val="18"/>
        <w:szCs w:val="18"/>
      </w:rPr>
      <w:t xml:space="preserve">therealmediacollective.com.au / therealmediacollective.co.nz </w:t>
    </w:r>
    <w:r w:rsidRPr="00A33BD6">
      <w:rPr>
        <w:sz w:val="18"/>
        <w:szCs w:val="18"/>
      </w:rPr>
      <w:t>| ABN: 13 540 235 566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A08F0" w14:textId="77777777" w:rsidR="00BD7ED0" w:rsidRDefault="00BD7ED0" w:rsidP="00BD5415">
      <w:pPr>
        <w:spacing w:after="0" w:line="240" w:lineRule="auto"/>
      </w:pPr>
      <w:r>
        <w:separator/>
      </w:r>
    </w:p>
  </w:footnote>
  <w:footnote w:type="continuationSeparator" w:id="0">
    <w:p w14:paraId="5E91399B" w14:textId="77777777" w:rsidR="00BD7ED0" w:rsidRDefault="00BD7ED0" w:rsidP="00BD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700A8" w14:textId="36C87AF2" w:rsidR="00AA2ABE" w:rsidRDefault="00AA2ABE" w:rsidP="00BD5415">
    <w:pPr>
      <w:pStyle w:val="Header"/>
      <w:jc w:val="right"/>
    </w:pPr>
    <w:r>
      <w:rPr>
        <w:noProof/>
      </w:rPr>
      <w:drawing>
        <wp:inline distT="0" distB="0" distL="0" distR="0" wp14:anchorId="4421575D" wp14:editId="4E216AD8">
          <wp:extent cx="1085215" cy="560705"/>
          <wp:effectExtent l="0" t="0" r="635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77F9"/>
    <w:multiLevelType w:val="hybridMultilevel"/>
    <w:tmpl w:val="9AA079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D4035"/>
    <w:multiLevelType w:val="hybridMultilevel"/>
    <w:tmpl w:val="C1206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964EA"/>
    <w:multiLevelType w:val="hybridMultilevel"/>
    <w:tmpl w:val="61A6A34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6B6D0809"/>
    <w:multiLevelType w:val="hybridMultilevel"/>
    <w:tmpl w:val="F6387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0F"/>
    <w:rsid w:val="000034CF"/>
    <w:rsid w:val="00032F89"/>
    <w:rsid w:val="000564B6"/>
    <w:rsid w:val="0009181A"/>
    <w:rsid w:val="000B6775"/>
    <w:rsid w:val="000B789F"/>
    <w:rsid w:val="000D24D4"/>
    <w:rsid w:val="000F0581"/>
    <w:rsid w:val="000F52E0"/>
    <w:rsid w:val="0011239D"/>
    <w:rsid w:val="00142344"/>
    <w:rsid w:val="00170852"/>
    <w:rsid w:val="0019463A"/>
    <w:rsid w:val="001A47F5"/>
    <w:rsid w:val="001B2AA6"/>
    <w:rsid w:val="001D6211"/>
    <w:rsid w:val="00206ED0"/>
    <w:rsid w:val="00273C3E"/>
    <w:rsid w:val="002852C3"/>
    <w:rsid w:val="0028743F"/>
    <w:rsid w:val="002C6985"/>
    <w:rsid w:val="002E6F2A"/>
    <w:rsid w:val="00304EEC"/>
    <w:rsid w:val="0031025F"/>
    <w:rsid w:val="00311BC9"/>
    <w:rsid w:val="00331890"/>
    <w:rsid w:val="00331B7D"/>
    <w:rsid w:val="00396E54"/>
    <w:rsid w:val="003B575A"/>
    <w:rsid w:val="003E58B6"/>
    <w:rsid w:val="004159E8"/>
    <w:rsid w:val="0041781B"/>
    <w:rsid w:val="004252B4"/>
    <w:rsid w:val="00430AC3"/>
    <w:rsid w:val="00436788"/>
    <w:rsid w:val="00476B4C"/>
    <w:rsid w:val="004858AE"/>
    <w:rsid w:val="004A70E0"/>
    <w:rsid w:val="004B651D"/>
    <w:rsid w:val="0057289A"/>
    <w:rsid w:val="005B4174"/>
    <w:rsid w:val="005B42C8"/>
    <w:rsid w:val="00603C62"/>
    <w:rsid w:val="00616BB1"/>
    <w:rsid w:val="00652614"/>
    <w:rsid w:val="00673071"/>
    <w:rsid w:val="00682680"/>
    <w:rsid w:val="006B29C8"/>
    <w:rsid w:val="007350B5"/>
    <w:rsid w:val="007657E9"/>
    <w:rsid w:val="00792682"/>
    <w:rsid w:val="007A0138"/>
    <w:rsid w:val="00800D81"/>
    <w:rsid w:val="008017B5"/>
    <w:rsid w:val="00845E33"/>
    <w:rsid w:val="00851699"/>
    <w:rsid w:val="00861466"/>
    <w:rsid w:val="00881267"/>
    <w:rsid w:val="00885B6E"/>
    <w:rsid w:val="008B2DD8"/>
    <w:rsid w:val="008C29BF"/>
    <w:rsid w:val="008D2002"/>
    <w:rsid w:val="008F16C4"/>
    <w:rsid w:val="009431DB"/>
    <w:rsid w:val="009C6706"/>
    <w:rsid w:val="009D03D7"/>
    <w:rsid w:val="009F657E"/>
    <w:rsid w:val="00A0627E"/>
    <w:rsid w:val="00A40B91"/>
    <w:rsid w:val="00A40E98"/>
    <w:rsid w:val="00A47AB2"/>
    <w:rsid w:val="00A53729"/>
    <w:rsid w:val="00AA2ABE"/>
    <w:rsid w:val="00AB5C1D"/>
    <w:rsid w:val="00B37A35"/>
    <w:rsid w:val="00B451CB"/>
    <w:rsid w:val="00B61D49"/>
    <w:rsid w:val="00B81F01"/>
    <w:rsid w:val="00B93E67"/>
    <w:rsid w:val="00BA720F"/>
    <w:rsid w:val="00BB0052"/>
    <w:rsid w:val="00BB1A4D"/>
    <w:rsid w:val="00BD5415"/>
    <w:rsid w:val="00BD7ED0"/>
    <w:rsid w:val="00BE083A"/>
    <w:rsid w:val="00BE50EA"/>
    <w:rsid w:val="00C05157"/>
    <w:rsid w:val="00C11CB5"/>
    <w:rsid w:val="00C3474E"/>
    <w:rsid w:val="00C5337E"/>
    <w:rsid w:val="00C53A13"/>
    <w:rsid w:val="00C9114A"/>
    <w:rsid w:val="00CA781F"/>
    <w:rsid w:val="00CC2B71"/>
    <w:rsid w:val="00CC75AE"/>
    <w:rsid w:val="00D33783"/>
    <w:rsid w:val="00D41F41"/>
    <w:rsid w:val="00D70FBF"/>
    <w:rsid w:val="00DA2E65"/>
    <w:rsid w:val="00DE23A0"/>
    <w:rsid w:val="00DF3770"/>
    <w:rsid w:val="00E509D5"/>
    <w:rsid w:val="00E51FFB"/>
    <w:rsid w:val="00E62705"/>
    <w:rsid w:val="00E9567A"/>
    <w:rsid w:val="00E972F8"/>
    <w:rsid w:val="00EB2462"/>
    <w:rsid w:val="00EC51EA"/>
    <w:rsid w:val="00EF0ED6"/>
    <w:rsid w:val="00F0088F"/>
    <w:rsid w:val="00F06178"/>
    <w:rsid w:val="00F120E4"/>
    <w:rsid w:val="00F64634"/>
    <w:rsid w:val="00F715C3"/>
    <w:rsid w:val="00F80873"/>
    <w:rsid w:val="00F822F5"/>
    <w:rsid w:val="00FA4E33"/>
    <w:rsid w:val="00FB6F1D"/>
    <w:rsid w:val="00FC3034"/>
    <w:rsid w:val="00FD5B6D"/>
    <w:rsid w:val="00FD7A3D"/>
    <w:rsid w:val="00FF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C7AFC"/>
  <w15:chartTrackingRefBased/>
  <w15:docId w15:val="{93610E5D-C2A9-4881-A286-1C36A38D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1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16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720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614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D5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415"/>
  </w:style>
  <w:style w:type="paragraph" w:styleId="Footer">
    <w:name w:val="footer"/>
    <w:basedOn w:val="Normal"/>
    <w:link w:val="FooterChar"/>
    <w:uiPriority w:val="99"/>
    <w:unhideWhenUsed/>
    <w:rsid w:val="00BD5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415"/>
  </w:style>
  <w:style w:type="character" w:styleId="Hyperlink">
    <w:name w:val="Hyperlink"/>
    <w:basedOn w:val="DefaultParagraphFont"/>
    <w:uiPriority w:val="99"/>
    <w:unhideWhenUsed/>
    <w:rsid w:val="00CC75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7A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474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74E"/>
    <w:rPr>
      <w:rFonts w:ascii="Times New Roman" w:hAnsi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F16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800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RMC IR Team</dc:creator>
  <cp:keywords/>
  <dc:description/>
  <cp:lastModifiedBy>Watson</cp:lastModifiedBy>
  <cp:revision>15</cp:revision>
  <dcterms:created xsi:type="dcterms:W3CDTF">2021-05-14T04:05:00Z</dcterms:created>
  <dcterms:modified xsi:type="dcterms:W3CDTF">2021-05-19T06:05:00Z</dcterms:modified>
  <cp:category/>
</cp:coreProperties>
</file>